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F9" w:rsidRDefault="00D95F35">
      <w:r>
        <w:rPr>
          <w:noProof/>
          <w:lang w:eastAsia="ru-RU"/>
        </w:rPr>
        <w:drawing>
          <wp:inline distT="0" distB="0" distL="0" distR="0">
            <wp:extent cx="5938655" cy="8848725"/>
            <wp:effectExtent l="19050" t="0" r="4945" b="0"/>
            <wp:docPr id="1" name="Рисунок 1" descr="C:\Users\User\Desktop\скан титульных листов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титульных листов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850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FF9" w:rsidRDefault="00645FF9"/>
    <w:p w:rsidR="00645FF9" w:rsidRDefault="00645FF9"/>
    <w:p w:rsidR="00D95F35" w:rsidRDefault="00D95F35" w:rsidP="00D95F35">
      <w:pPr>
        <w:ind w:left="-709"/>
      </w:pPr>
    </w:p>
    <w:p w:rsidR="000604E3" w:rsidRPr="00820F86" w:rsidRDefault="000604E3" w:rsidP="00820F86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820F86">
        <w:rPr>
          <w:rFonts w:eastAsia="Times New Roman"/>
          <w:b/>
          <w:bCs/>
          <w:sz w:val="24"/>
          <w:szCs w:val="24"/>
          <w:lang w:eastAsia="ru-RU"/>
        </w:rPr>
        <w:t>Пояснительная записка.</w:t>
      </w:r>
    </w:p>
    <w:p w:rsidR="000204EC" w:rsidRPr="000604E3" w:rsidRDefault="000204EC" w:rsidP="00820F86">
      <w:pPr>
        <w:shd w:val="clear" w:color="auto" w:fill="FFFFFF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820F86">
        <w:rPr>
          <w:rFonts w:eastAsia="Times New Roman"/>
          <w:sz w:val="24"/>
          <w:szCs w:val="24"/>
          <w:lang w:eastAsia="ru-RU"/>
        </w:rPr>
        <w:t>Нормативные документы, на основании которых разработана данная рабочая программа:</w:t>
      </w:r>
    </w:p>
    <w:p w:rsidR="000204EC" w:rsidRPr="000604E3" w:rsidRDefault="000204EC" w:rsidP="00820F86">
      <w:pPr>
        <w:shd w:val="clear" w:color="auto" w:fill="FFFFFF"/>
        <w:spacing w:after="0" w:line="240" w:lineRule="auto"/>
        <w:ind w:firstLine="720"/>
        <w:rPr>
          <w:rFonts w:eastAsia="Times New Roman"/>
          <w:sz w:val="24"/>
          <w:szCs w:val="24"/>
          <w:lang w:eastAsia="ru-RU"/>
        </w:rPr>
      </w:pPr>
      <w:r w:rsidRPr="00820F86">
        <w:rPr>
          <w:rFonts w:eastAsia="Times New Roman"/>
          <w:sz w:val="24"/>
          <w:szCs w:val="24"/>
          <w:lang w:eastAsia="ru-RU"/>
        </w:rPr>
        <w:t>-  Закон Российской Федерации № 273 от 29.12.2012 «Об образовании в Российской Федерации»;</w:t>
      </w:r>
    </w:p>
    <w:p w:rsidR="000204EC" w:rsidRPr="000604E3" w:rsidRDefault="000204EC" w:rsidP="00820F86">
      <w:pPr>
        <w:shd w:val="clear" w:color="auto" w:fill="FFFFFF"/>
        <w:spacing w:after="0" w:line="240" w:lineRule="auto"/>
        <w:ind w:firstLine="720"/>
        <w:rPr>
          <w:rFonts w:eastAsia="Times New Roman"/>
          <w:sz w:val="24"/>
          <w:szCs w:val="24"/>
          <w:lang w:eastAsia="ru-RU"/>
        </w:rPr>
      </w:pPr>
      <w:r w:rsidRPr="00820F86">
        <w:rPr>
          <w:rFonts w:eastAsia="Times New Roman"/>
          <w:sz w:val="24"/>
          <w:szCs w:val="24"/>
          <w:lang w:eastAsia="ru-RU"/>
        </w:rPr>
        <w:t xml:space="preserve">- методическое письмо </w:t>
      </w:r>
      <w:proofErr w:type="spellStart"/>
      <w:r w:rsidRPr="00820F86">
        <w:rPr>
          <w:rFonts w:eastAsia="Times New Roman"/>
          <w:sz w:val="24"/>
          <w:szCs w:val="24"/>
          <w:lang w:eastAsia="ru-RU"/>
        </w:rPr>
        <w:t>Минпроса</w:t>
      </w:r>
      <w:proofErr w:type="spellEnd"/>
      <w:r w:rsidRPr="00820F86">
        <w:rPr>
          <w:rFonts w:eastAsia="Times New Roman"/>
          <w:sz w:val="24"/>
          <w:szCs w:val="24"/>
          <w:lang w:eastAsia="ru-RU"/>
        </w:rPr>
        <w:t xml:space="preserve"> РСФСР от 13.08.1981 № 241-М </w:t>
      </w:r>
      <w:r w:rsidR="00820F86" w:rsidRPr="00820F86"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820F86">
        <w:rPr>
          <w:rFonts w:eastAsia="Times New Roman"/>
          <w:sz w:val="24"/>
          <w:szCs w:val="24"/>
          <w:lang w:eastAsia="ru-RU"/>
        </w:rPr>
        <w:t>«О единых требованиях к устной и письменной речи учащихся вспомогательных школ»;</w:t>
      </w:r>
    </w:p>
    <w:p w:rsidR="000204EC" w:rsidRPr="00820F86" w:rsidRDefault="000204EC" w:rsidP="00820F86">
      <w:pPr>
        <w:rPr>
          <w:sz w:val="24"/>
          <w:szCs w:val="24"/>
        </w:rPr>
      </w:pPr>
    </w:p>
    <w:p w:rsidR="000204EC" w:rsidRPr="00820F86" w:rsidRDefault="000204EC" w:rsidP="00820F86">
      <w:pPr>
        <w:rPr>
          <w:sz w:val="24"/>
          <w:szCs w:val="24"/>
          <w:shd w:val="clear" w:color="auto" w:fill="FFFFFF"/>
        </w:rPr>
      </w:pPr>
      <w:r w:rsidRPr="00820F86">
        <w:rPr>
          <w:sz w:val="24"/>
          <w:szCs w:val="24"/>
          <w:shd w:val="clear" w:color="auto" w:fill="FFFFFF"/>
        </w:rPr>
        <w:t>Программа составлена с учетом индивидуальных  психофизических  возможностей и особенностей  учащихс</w:t>
      </w:r>
      <w:proofErr w:type="gramStart"/>
      <w:r w:rsidRPr="00820F86">
        <w:rPr>
          <w:sz w:val="24"/>
          <w:szCs w:val="24"/>
          <w:shd w:val="clear" w:color="auto" w:fill="FFFFFF"/>
        </w:rPr>
        <w:t>я(</w:t>
      </w:r>
      <w:proofErr w:type="gramEnd"/>
      <w:r w:rsidRPr="00820F86">
        <w:rPr>
          <w:sz w:val="24"/>
          <w:szCs w:val="24"/>
          <w:shd w:val="clear" w:color="auto" w:fill="FFFFFF"/>
        </w:rPr>
        <w:t>медленное и неравномерное развитие базовых психических функций – ощущение, восприятие, представление.</w:t>
      </w:r>
    </w:p>
    <w:p w:rsidR="000204EC" w:rsidRPr="00820F86" w:rsidRDefault="000204EC" w:rsidP="00820F86">
      <w:pPr>
        <w:pStyle w:val="c0"/>
        <w:shd w:val="clear" w:color="auto" w:fill="FFFFFF"/>
        <w:spacing w:before="0" w:beforeAutospacing="0" w:after="0" w:afterAutospacing="0"/>
        <w:ind w:firstLine="408"/>
      </w:pPr>
      <w:r w:rsidRPr="00820F86">
        <w:rPr>
          <w:rStyle w:val="c3"/>
        </w:rPr>
        <w:t>Данная программа направлена на формирование основ краеведческой культуры и способствует формированию моральных качеств, таких как бережное отношение к природе, любовь к Родине, патриотизм, чувство гордости за свою Родину.</w:t>
      </w:r>
    </w:p>
    <w:p w:rsidR="000204EC" w:rsidRPr="00820F86" w:rsidRDefault="000204EC" w:rsidP="00820F86">
      <w:pPr>
        <w:pStyle w:val="c0"/>
        <w:shd w:val="clear" w:color="auto" w:fill="FFFFFF"/>
        <w:spacing w:before="0" w:beforeAutospacing="0" w:after="0" w:afterAutospacing="0"/>
        <w:ind w:firstLine="408"/>
      </w:pPr>
      <w:r w:rsidRPr="00820F86">
        <w:rPr>
          <w:rStyle w:val="c3"/>
        </w:rPr>
        <w:t>Эта мысль прослеживается, как одна из главных задач нашей школы – воспитывать уважение к историческому прошлому нашей страны, любовь к Родине, начиная с малой родины.</w:t>
      </w:r>
    </w:p>
    <w:p w:rsidR="000204EC" w:rsidRPr="000604E3" w:rsidRDefault="000204EC" w:rsidP="00820F86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20F86">
        <w:rPr>
          <w:rStyle w:val="c3"/>
          <w:sz w:val="24"/>
          <w:szCs w:val="24"/>
        </w:rPr>
        <w:t xml:space="preserve">Краеведческий принцип дает возможность строить преподавание предметов согласно дидактическому принципу: «от </w:t>
      </w:r>
      <w:proofErr w:type="gramStart"/>
      <w:r w:rsidRPr="00820F86">
        <w:rPr>
          <w:rStyle w:val="c3"/>
          <w:sz w:val="24"/>
          <w:szCs w:val="24"/>
        </w:rPr>
        <w:t>известного</w:t>
      </w:r>
      <w:proofErr w:type="gramEnd"/>
      <w:r w:rsidRPr="00820F86">
        <w:rPr>
          <w:rStyle w:val="c3"/>
          <w:sz w:val="24"/>
          <w:szCs w:val="24"/>
        </w:rPr>
        <w:t xml:space="preserve"> к неизвестному», «от близкого к далекому». Ведь именно краеведение – самая доступная и обширная сфера применения приобретаемых учащимися знаний и умений.</w:t>
      </w:r>
    </w:p>
    <w:p w:rsidR="000604E3" w:rsidRPr="00820F86" w:rsidRDefault="000604E3" w:rsidP="00820F86">
      <w:pPr>
        <w:shd w:val="clear" w:color="auto" w:fill="FFFFFF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820F86">
        <w:rPr>
          <w:rFonts w:eastAsia="Times New Roman"/>
          <w:b/>
          <w:bCs/>
          <w:sz w:val="24"/>
          <w:szCs w:val="24"/>
          <w:lang w:eastAsia="ru-RU"/>
        </w:rPr>
        <w:t>Цель: </w:t>
      </w:r>
      <w:r w:rsidRPr="00820F86">
        <w:rPr>
          <w:rFonts w:eastAsia="Times New Roman"/>
          <w:sz w:val="24"/>
          <w:szCs w:val="24"/>
          <w:lang w:eastAsia="ru-RU"/>
        </w:rPr>
        <w:t xml:space="preserve">формирование у учащихся ценностного отношения к Родине, ее культурно-историческому прошлому; уважения к государственной символике, родному языку. Познакомить учащихся с </w:t>
      </w:r>
      <w:proofErr w:type="spellStart"/>
      <w:r w:rsidRPr="00820F86">
        <w:rPr>
          <w:rFonts w:eastAsia="Times New Roman"/>
          <w:sz w:val="24"/>
          <w:szCs w:val="24"/>
          <w:lang w:eastAsia="ru-RU"/>
        </w:rPr>
        <w:t>историко</w:t>
      </w:r>
      <w:proofErr w:type="spellEnd"/>
      <w:r w:rsidRPr="00820F86">
        <w:rPr>
          <w:rFonts w:eastAsia="Times New Roman"/>
          <w:sz w:val="24"/>
          <w:szCs w:val="24"/>
          <w:lang w:eastAsia="ru-RU"/>
        </w:rPr>
        <w:t xml:space="preserve"> - культурным наследием</w:t>
      </w:r>
      <w:r w:rsidR="000204EC" w:rsidRPr="00820F86">
        <w:rPr>
          <w:rFonts w:eastAsia="Times New Roman"/>
          <w:sz w:val="24"/>
          <w:szCs w:val="24"/>
          <w:lang w:eastAsia="ru-RU"/>
        </w:rPr>
        <w:t xml:space="preserve"> </w:t>
      </w:r>
      <w:r w:rsidRPr="00820F86">
        <w:rPr>
          <w:rFonts w:eastAsia="Times New Roman"/>
          <w:sz w:val="24"/>
          <w:szCs w:val="24"/>
          <w:lang w:eastAsia="ru-RU"/>
        </w:rPr>
        <w:t>Иркутской области; сформировать черты патриотизма и гражданственности; воспитание духовности.</w:t>
      </w:r>
    </w:p>
    <w:p w:rsidR="000204EC" w:rsidRPr="00820F86" w:rsidRDefault="000204EC" w:rsidP="00820F86">
      <w:pPr>
        <w:pStyle w:val="a3"/>
        <w:shd w:val="clear" w:color="auto" w:fill="FFFFFF"/>
        <w:spacing w:before="0" w:beforeAutospacing="0" w:after="150" w:afterAutospacing="0"/>
      </w:pPr>
      <w:r w:rsidRPr="00820F86">
        <w:t>- пробудить у учащихся уважительное и заинтересованное отношение к истории и культуре своей области; помочь осознать себя наследниками и продолжателями её развития.</w:t>
      </w:r>
    </w:p>
    <w:p w:rsidR="000204EC" w:rsidRPr="000604E3" w:rsidRDefault="000204EC" w:rsidP="00820F86">
      <w:pPr>
        <w:shd w:val="clear" w:color="auto" w:fill="FFFFFF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</w:p>
    <w:p w:rsidR="000604E3" w:rsidRPr="000604E3" w:rsidRDefault="000604E3" w:rsidP="00820F86">
      <w:pPr>
        <w:shd w:val="clear" w:color="auto" w:fill="FFFFFF"/>
        <w:spacing w:after="0" w:line="240" w:lineRule="auto"/>
        <w:ind w:firstLine="360"/>
        <w:rPr>
          <w:rFonts w:eastAsia="Times New Roman"/>
          <w:sz w:val="24"/>
          <w:szCs w:val="24"/>
          <w:lang w:eastAsia="ru-RU"/>
        </w:rPr>
      </w:pPr>
      <w:r w:rsidRPr="00820F86">
        <w:rPr>
          <w:rFonts w:eastAsia="Times New Roman"/>
          <w:b/>
          <w:bCs/>
          <w:sz w:val="24"/>
          <w:szCs w:val="24"/>
          <w:lang w:eastAsia="ru-RU"/>
        </w:rPr>
        <w:t> Задачи:</w:t>
      </w:r>
    </w:p>
    <w:p w:rsidR="000604E3" w:rsidRPr="000604E3" w:rsidRDefault="000604E3" w:rsidP="00820F8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rPr>
          <w:rFonts w:eastAsia="Times New Roman"/>
          <w:sz w:val="24"/>
          <w:szCs w:val="24"/>
          <w:lang w:eastAsia="ru-RU"/>
        </w:rPr>
      </w:pPr>
      <w:r w:rsidRPr="00820F86">
        <w:rPr>
          <w:rFonts w:eastAsia="Times New Roman"/>
          <w:sz w:val="24"/>
          <w:szCs w:val="24"/>
          <w:lang w:eastAsia="ru-RU"/>
        </w:rPr>
        <w:t>Знакомство с природой и  историей своего края. Изучение прошлого и настоящего Иркутской области, обычаев, традиций и духовной культуры.</w:t>
      </w:r>
    </w:p>
    <w:p w:rsidR="000604E3" w:rsidRPr="000604E3" w:rsidRDefault="000604E3" w:rsidP="00820F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eastAsia="Times New Roman"/>
          <w:sz w:val="24"/>
          <w:szCs w:val="24"/>
          <w:lang w:eastAsia="ru-RU"/>
        </w:rPr>
      </w:pPr>
      <w:r w:rsidRPr="00820F86">
        <w:rPr>
          <w:rFonts w:eastAsia="Times New Roman"/>
          <w:sz w:val="24"/>
          <w:szCs w:val="24"/>
          <w:lang w:eastAsia="ru-RU"/>
        </w:rPr>
        <w:t>Воспитание патриотизма у учащихся через краеведческие зн</w:t>
      </w:r>
      <w:r w:rsidR="000204EC" w:rsidRPr="00820F86">
        <w:rPr>
          <w:rFonts w:eastAsia="Times New Roman"/>
          <w:sz w:val="24"/>
          <w:szCs w:val="24"/>
          <w:lang w:eastAsia="ru-RU"/>
        </w:rPr>
        <w:t xml:space="preserve">ания о деревне, </w:t>
      </w:r>
      <w:r w:rsidRPr="00820F86">
        <w:rPr>
          <w:rFonts w:eastAsia="Times New Roman"/>
          <w:sz w:val="24"/>
          <w:szCs w:val="24"/>
          <w:lang w:eastAsia="ru-RU"/>
        </w:rPr>
        <w:t xml:space="preserve"> районе</w:t>
      </w:r>
      <w:r w:rsidR="000204EC" w:rsidRPr="00820F86">
        <w:rPr>
          <w:rFonts w:eastAsia="Times New Roman"/>
          <w:sz w:val="24"/>
          <w:szCs w:val="24"/>
          <w:lang w:eastAsia="ru-RU"/>
        </w:rPr>
        <w:t>, области</w:t>
      </w:r>
      <w:r w:rsidRPr="00820F86">
        <w:rPr>
          <w:rFonts w:eastAsia="Times New Roman"/>
          <w:sz w:val="24"/>
          <w:szCs w:val="24"/>
          <w:lang w:eastAsia="ru-RU"/>
        </w:rPr>
        <w:t>.</w:t>
      </w:r>
    </w:p>
    <w:p w:rsidR="000204EC" w:rsidRPr="00820F86" w:rsidRDefault="000204EC" w:rsidP="00820F8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820F86">
        <w:t xml:space="preserve">- воспитывать на лучших традициях иркутской культуры, развивая духовный кругозор личности, </w:t>
      </w:r>
    </w:p>
    <w:p w:rsidR="000204EC" w:rsidRPr="00820F86" w:rsidRDefault="000204EC" w:rsidP="00820F8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820F86">
        <w:t>- развивать способность учащихся целостно воспринимать окружающий их мир во всем его многообразии и единстве, что формирует интегральную культуру личности, исключая освоение культуры как суммы знаний, умений и навыков;</w:t>
      </w:r>
    </w:p>
    <w:p w:rsidR="000204EC" w:rsidRPr="00820F86" w:rsidRDefault="000204EC" w:rsidP="00820F8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820F86">
        <w:t>- развивать творческий потенциал личности, ее способность к самореализации, обеспечивая условия для индивидуального выбора средств и стиля освоения культуры Иркутской области, способствуя формированию гражданственности учащихся, их социальной адаптации.</w:t>
      </w:r>
    </w:p>
    <w:p w:rsidR="000204EC" w:rsidRPr="00820F86" w:rsidRDefault="000204EC" w:rsidP="00820F8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820F86">
        <w:lastRenderedPageBreak/>
        <w:t>- пробуждать познавательный интерес к жизни Иркутска и области; содействовать эмоционально-ценностному восприятию культурного наследия;</w:t>
      </w:r>
    </w:p>
    <w:p w:rsidR="000204EC" w:rsidRDefault="000204EC" w:rsidP="00820F8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820F86">
        <w:t>- сформировать умения и навыки, необходимые для дальнейшего самостоятельного освоения культурного наследия области.</w:t>
      </w:r>
    </w:p>
    <w:p w:rsidR="009A2D49" w:rsidRPr="00A36A50" w:rsidRDefault="009A2D49" w:rsidP="00820F8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proofErr w:type="gramStart"/>
      <w:r w:rsidRPr="00A36A50">
        <w:rPr>
          <w:color w:val="000000"/>
          <w:shd w:val="clear" w:color="auto" w:fill="FFFFFF"/>
        </w:rPr>
        <w:t>Содержание программы соответствует следующим требованиям:</w:t>
      </w:r>
      <w:r w:rsidRPr="00A36A50">
        <w:rPr>
          <w:color w:val="000000"/>
        </w:rPr>
        <w:br/>
      </w:r>
      <w:r w:rsidRPr="00A36A50">
        <w:rPr>
          <w:color w:val="000000"/>
          <w:shd w:val="clear" w:color="auto" w:fill="FFFFFF"/>
        </w:rPr>
        <w:t>- научная достоверность учебного материала;</w:t>
      </w:r>
      <w:r w:rsidRPr="00A36A50">
        <w:rPr>
          <w:color w:val="000000"/>
        </w:rPr>
        <w:br/>
      </w:r>
      <w:r w:rsidRPr="00A36A50">
        <w:rPr>
          <w:color w:val="000000"/>
          <w:shd w:val="clear" w:color="auto" w:fill="FFFFFF"/>
        </w:rPr>
        <w:t>- системное и последовательное изложение материала;</w:t>
      </w:r>
      <w:r w:rsidRPr="00A36A50">
        <w:rPr>
          <w:color w:val="000000"/>
        </w:rPr>
        <w:br/>
      </w:r>
      <w:r w:rsidRPr="00A36A50">
        <w:rPr>
          <w:color w:val="000000"/>
          <w:shd w:val="clear" w:color="auto" w:fill="FFFFFF"/>
        </w:rPr>
        <w:t>- доступность и понятность учебного материала;</w:t>
      </w:r>
      <w:r w:rsidRPr="00A36A50">
        <w:rPr>
          <w:color w:val="000000"/>
        </w:rPr>
        <w:br/>
      </w:r>
      <w:r w:rsidRPr="00A36A50">
        <w:rPr>
          <w:color w:val="000000"/>
          <w:shd w:val="clear" w:color="auto" w:fill="FFFFFF"/>
        </w:rPr>
        <w:t>- излагаемый материал интересен для учащихся, что способствует сознательному усвоению знаний и лучшему пониманию;</w:t>
      </w:r>
      <w:r w:rsidRPr="00A36A50">
        <w:rPr>
          <w:color w:val="000000"/>
        </w:rPr>
        <w:br/>
      </w:r>
      <w:r w:rsidRPr="00A36A50">
        <w:rPr>
          <w:color w:val="000000"/>
          <w:shd w:val="clear" w:color="auto" w:fill="FFFFFF"/>
        </w:rPr>
        <w:t>- на уроках используются наглядные пособия, иллюстративные работы, материал закрепляется с помощью самостоятельных работ и упражнений;</w:t>
      </w:r>
      <w:r w:rsidRPr="00A36A50">
        <w:rPr>
          <w:color w:val="000000"/>
        </w:rPr>
        <w:br/>
      </w:r>
      <w:r w:rsidRPr="00A36A50">
        <w:rPr>
          <w:color w:val="000000"/>
          <w:shd w:val="clear" w:color="auto" w:fill="FFFFFF"/>
        </w:rPr>
        <w:t>- целостность, завершенность и познавательная ценность программы.</w:t>
      </w:r>
      <w:proofErr w:type="gramEnd"/>
      <w:r w:rsidRPr="00A36A50">
        <w:rPr>
          <w:color w:val="000000"/>
        </w:rPr>
        <w:br/>
      </w:r>
      <w:r w:rsidRPr="00A36A50">
        <w:rPr>
          <w:color w:val="000000"/>
          <w:shd w:val="clear" w:color="auto" w:fill="FFFFFF"/>
        </w:rPr>
        <w:t>Совокупность методов обучения представляет собой путь познания окружающей действительности, который и предлагается учащимся: рассказ, объяснение, беседа, выборочное объяснительное чтение, работа с географическими и контурными картами, сообщения учащихся, экскурсии, просмотр видеофильмов, работа с периодической печатью.</w:t>
      </w:r>
      <w:r w:rsidRPr="00A36A50">
        <w:rPr>
          <w:color w:val="000000"/>
        </w:rPr>
        <w:br/>
      </w:r>
      <w:r w:rsidRPr="00A36A50">
        <w:rPr>
          <w:color w:val="000000"/>
          <w:shd w:val="clear" w:color="auto" w:fill="FFFFFF"/>
        </w:rPr>
        <w:t xml:space="preserve">Обучение детей с интеллектуальными нарушениями географии своего края особенно актуально в настоящее время, так как из-за своего здоровья, экономических и других причин </w:t>
      </w:r>
      <w:proofErr w:type="gramStart"/>
      <w:r w:rsidRPr="00A36A50">
        <w:rPr>
          <w:color w:val="000000"/>
          <w:shd w:val="clear" w:color="auto" w:fill="FFFFFF"/>
        </w:rPr>
        <w:t>большинство выпускников школы не покидает территории своей республики, живет и</w:t>
      </w:r>
      <w:proofErr w:type="gramEnd"/>
      <w:r w:rsidRPr="00A36A50">
        <w:rPr>
          <w:color w:val="000000"/>
          <w:shd w:val="clear" w:color="auto" w:fill="FFFFFF"/>
        </w:rPr>
        <w:t xml:space="preserve"> работает там, где они родились и выросли.</w:t>
      </w:r>
    </w:p>
    <w:p w:rsidR="009A2D49" w:rsidRPr="00A36A50" w:rsidRDefault="009A2D49" w:rsidP="009A2D4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6A50">
        <w:rPr>
          <w:rFonts w:eastAsia="Times New Roman"/>
          <w:color w:val="000000"/>
          <w:sz w:val="24"/>
          <w:szCs w:val="24"/>
          <w:lang w:eastAsia="ru-RU"/>
        </w:rPr>
        <w:t>Необходимость введения программы обусловлена тем, что воспитанникам коррекционной школы трудно включиться в жизнь, в трудовую деятельность в современных условиях, поэтому программа содержит материал, помогающий учащимся достичь того уровня географических знаний и умений, который необходим им для социальной адаптации.</w:t>
      </w:r>
    </w:p>
    <w:p w:rsidR="009A2D49" w:rsidRPr="00A36A50" w:rsidRDefault="009A2D49" w:rsidP="009A2D49">
      <w:pPr>
        <w:pStyle w:val="a6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36A50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Содержание Программы</w:t>
      </w:r>
    </w:p>
    <w:p w:rsidR="009A2D49" w:rsidRPr="00A36A50" w:rsidRDefault="009A2D49" w:rsidP="009A2D4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6A50">
        <w:rPr>
          <w:rFonts w:eastAsia="Times New Roman"/>
          <w:color w:val="000000"/>
          <w:sz w:val="24"/>
          <w:szCs w:val="24"/>
          <w:lang w:eastAsia="ru-RU"/>
        </w:rPr>
        <w:t>Тема 1. История возникновения Бурятии.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 xml:space="preserve">Наш край в древности. Природа. Поселения первобытных людей, их занятия. Расселение бурят в 17 веке. Вхождение Бурятии в состав Российского государства. Бурятия в конце 18 и первой половине 19 веков. Образование </w:t>
      </w:r>
      <w:proofErr w:type="spellStart"/>
      <w:r w:rsidRPr="00A36A50">
        <w:rPr>
          <w:rFonts w:eastAsia="Times New Roman"/>
          <w:color w:val="000000"/>
          <w:sz w:val="24"/>
          <w:szCs w:val="24"/>
          <w:lang w:eastAsia="ru-RU"/>
        </w:rPr>
        <w:t>Бурят-Монгольской</w:t>
      </w:r>
      <w:proofErr w:type="spellEnd"/>
      <w:r w:rsidRPr="00A36A50">
        <w:rPr>
          <w:rFonts w:eastAsia="Times New Roman"/>
          <w:color w:val="000000"/>
          <w:sz w:val="24"/>
          <w:szCs w:val="24"/>
          <w:lang w:eastAsia="ru-RU"/>
        </w:rPr>
        <w:t xml:space="preserve"> АССР (1923 г.), переименование в Бурятскую АССР (1958 г.) и в Республику Бурятия (1992 г.).</w:t>
      </w:r>
    </w:p>
    <w:p w:rsidR="009A2D49" w:rsidRPr="00A36A50" w:rsidRDefault="009A2D49" w:rsidP="009A2D4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6A50">
        <w:rPr>
          <w:rFonts w:eastAsia="Times New Roman"/>
          <w:color w:val="000000"/>
          <w:sz w:val="24"/>
          <w:szCs w:val="24"/>
          <w:lang w:eastAsia="ru-RU"/>
        </w:rPr>
        <w:t>Тема 2. Положение на карте. Границы. Поверхность.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 xml:space="preserve">Географическое положение Бурятии на политико-административной карте России. Соседние республики (Монголия, Тыва), Иркутская область и Забайкальский край. Столица – город Улан-Удэ. Горный рельеф. </w:t>
      </w:r>
      <w:proofErr w:type="gramStart"/>
      <w:r w:rsidRPr="00A36A50">
        <w:rPr>
          <w:rFonts w:eastAsia="Times New Roman"/>
          <w:color w:val="000000"/>
          <w:sz w:val="24"/>
          <w:szCs w:val="24"/>
          <w:lang w:eastAsia="ru-RU"/>
        </w:rPr>
        <w:t>Восточный</w:t>
      </w:r>
      <w:proofErr w:type="gramEnd"/>
      <w:r w:rsidRPr="00A36A50">
        <w:rPr>
          <w:rFonts w:eastAsia="Times New Roman"/>
          <w:color w:val="000000"/>
          <w:sz w:val="24"/>
          <w:szCs w:val="24"/>
          <w:lang w:eastAsia="ru-RU"/>
        </w:rPr>
        <w:t xml:space="preserve"> Саян. </w:t>
      </w:r>
      <w:proofErr w:type="spellStart"/>
      <w:r w:rsidRPr="00A36A50">
        <w:rPr>
          <w:rFonts w:eastAsia="Times New Roman"/>
          <w:color w:val="000000"/>
          <w:sz w:val="24"/>
          <w:szCs w:val="24"/>
          <w:lang w:eastAsia="ru-RU"/>
        </w:rPr>
        <w:t>Северо-Байкальское</w:t>
      </w:r>
      <w:proofErr w:type="spellEnd"/>
      <w:r w:rsidRPr="00A36A50">
        <w:rPr>
          <w:rFonts w:eastAsia="Times New Roman"/>
          <w:color w:val="000000"/>
          <w:sz w:val="24"/>
          <w:szCs w:val="24"/>
          <w:lang w:eastAsia="ru-RU"/>
        </w:rPr>
        <w:t xml:space="preserve"> и Становое нагорье. </w:t>
      </w:r>
      <w:proofErr w:type="spellStart"/>
      <w:r w:rsidRPr="00A36A50">
        <w:rPr>
          <w:rFonts w:eastAsia="Times New Roman"/>
          <w:color w:val="000000"/>
          <w:sz w:val="24"/>
          <w:szCs w:val="24"/>
          <w:lang w:eastAsia="ru-RU"/>
        </w:rPr>
        <w:t>Селенгинское</w:t>
      </w:r>
      <w:proofErr w:type="spellEnd"/>
      <w:r w:rsidRPr="00A36A50">
        <w:rPr>
          <w:rFonts w:eastAsia="Times New Roman"/>
          <w:color w:val="000000"/>
          <w:sz w:val="24"/>
          <w:szCs w:val="24"/>
          <w:lang w:eastAsia="ru-RU"/>
        </w:rPr>
        <w:t xml:space="preserve"> среднегорье. </w:t>
      </w:r>
      <w:proofErr w:type="spellStart"/>
      <w:r w:rsidRPr="00A36A50">
        <w:rPr>
          <w:rFonts w:eastAsia="Times New Roman"/>
          <w:color w:val="000000"/>
          <w:sz w:val="24"/>
          <w:szCs w:val="24"/>
          <w:lang w:eastAsia="ru-RU"/>
        </w:rPr>
        <w:t>Витимское</w:t>
      </w:r>
      <w:proofErr w:type="spellEnd"/>
      <w:r w:rsidRPr="00A36A50">
        <w:rPr>
          <w:rFonts w:eastAsia="Times New Roman"/>
          <w:color w:val="000000"/>
          <w:sz w:val="24"/>
          <w:szCs w:val="24"/>
          <w:lang w:eastAsia="ru-RU"/>
        </w:rPr>
        <w:t xml:space="preserve"> плоскогорье.</w:t>
      </w:r>
    </w:p>
    <w:p w:rsidR="009A2D49" w:rsidRPr="00A36A50" w:rsidRDefault="009A2D49" w:rsidP="009A2D4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6A50">
        <w:rPr>
          <w:rFonts w:eastAsia="Times New Roman"/>
          <w:color w:val="000000"/>
          <w:sz w:val="24"/>
          <w:szCs w:val="24"/>
          <w:lang w:eastAsia="ru-RU"/>
        </w:rPr>
        <w:t>Тема 3. Климат Бурятии.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 xml:space="preserve">Резко континентальный климат Бурятии. Времена года. Признаки наступления каждого времени года. </w:t>
      </w:r>
      <w:proofErr w:type="gramStart"/>
      <w:r w:rsidRPr="00A36A50">
        <w:rPr>
          <w:rFonts w:eastAsia="Times New Roman"/>
          <w:color w:val="000000"/>
          <w:sz w:val="24"/>
          <w:szCs w:val="24"/>
          <w:lang w:eastAsia="ru-RU"/>
        </w:rPr>
        <w:t>Зима (продолжительная, холодная, малоснежная); весна (ветреная, холодная, засушливая); лето (непродолжительное, засушливая погода сменяется дождливой); осень (тихая, ясная, теплая, холода со второй половины октября).</w:t>
      </w:r>
      <w:proofErr w:type="gramEnd"/>
      <w:r w:rsidRPr="00A36A50">
        <w:rPr>
          <w:rFonts w:eastAsia="Times New Roman"/>
          <w:color w:val="000000"/>
          <w:sz w:val="24"/>
          <w:szCs w:val="24"/>
          <w:lang w:eastAsia="ru-RU"/>
        </w:rPr>
        <w:t xml:space="preserve"> Предсказания погоды по местным признакам. Народные приметы.</w:t>
      </w:r>
    </w:p>
    <w:p w:rsidR="009A2D49" w:rsidRPr="00A36A50" w:rsidRDefault="009A2D49" w:rsidP="009A2D4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6A50">
        <w:rPr>
          <w:rFonts w:eastAsia="Times New Roman"/>
          <w:color w:val="000000"/>
          <w:sz w:val="24"/>
          <w:szCs w:val="24"/>
          <w:lang w:eastAsia="ru-RU"/>
        </w:rPr>
        <w:t>Тема 4. Полезные ископаемые и почвы Бурятии.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>Полезные ископаемые. Руды черных и цветных металлов: железная руда, молибденовые и вольфрамовые руды, золото. Горючие полезные ископаемые: уголь. Строительные полезные ископаемые: асбест, графит, известняк, глина, песок.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 xml:space="preserve">Виды почв: каштановые, черноземные, серые лесные, горно-таежные. Применение 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lastRenderedPageBreak/>
        <w:t>удобрений для повышения урожайности сельскохозяйственных культур.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>Тема 5. Реки и водоемы Бурятии.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 xml:space="preserve">Крупнейшие реки: Селенга (притоки – Чикой, Хилок, Уда и </w:t>
      </w:r>
      <w:proofErr w:type="spellStart"/>
      <w:r w:rsidRPr="00A36A50">
        <w:rPr>
          <w:rFonts w:eastAsia="Times New Roman"/>
          <w:color w:val="000000"/>
          <w:sz w:val="24"/>
          <w:szCs w:val="24"/>
          <w:lang w:eastAsia="ru-RU"/>
        </w:rPr>
        <w:t>Итанца</w:t>
      </w:r>
      <w:proofErr w:type="spellEnd"/>
      <w:r w:rsidRPr="00A36A50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6A50">
        <w:rPr>
          <w:rFonts w:eastAsia="Times New Roman"/>
          <w:color w:val="000000"/>
          <w:sz w:val="24"/>
          <w:szCs w:val="24"/>
          <w:lang w:eastAsia="ru-RU"/>
        </w:rPr>
        <w:t>Джида</w:t>
      </w:r>
      <w:proofErr w:type="spellEnd"/>
      <w:r w:rsidRPr="00A36A50">
        <w:rPr>
          <w:rFonts w:eastAsia="Times New Roman"/>
          <w:color w:val="000000"/>
          <w:sz w:val="24"/>
          <w:szCs w:val="24"/>
          <w:lang w:eastAsia="ru-RU"/>
        </w:rPr>
        <w:t xml:space="preserve">, Темник и </w:t>
      </w:r>
      <w:proofErr w:type="spellStart"/>
      <w:r w:rsidRPr="00A36A50">
        <w:rPr>
          <w:rFonts w:eastAsia="Times New Roman"/>
          <w:color w:val="000000"/>
          <w:sz w:val="24"/>
          <w:szCs w:val="24"/>
          <w:lang w:eastAsia="ru-RU"/>
        </w:rPr>
        <w:t>Оронгой</w:t>
      </w:r>
      <w:proofErr w:type="spellEnd"/>
      <w:r w:rsidRPr="00A36A50">
        <w:rPr>
          <w:rFonts w:eastAsia="Times New Roman"/>
          <w:color w:val="000000"/>
          <w:sz w:val="24"/>
          <w:szCs w:val="24"/>
          <w:lang w:eastAsia="ru-RU"/>
        </w:rPr>
        <w:t>); Витим. Иркут.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 xml:space="preserve">Байкал - самое глубокое пресноводное озеро в мире. Озерные группы: </w:t>
      </w:r>
      <w:proofErr w:type="spellStart"/>
      <w:r w:rsidRPr="00A36A50">
        <w:rPr>
          <w:rFonts w:eastAsia="Times New Roman"/>
          <w:color w:val="000000"/>
          <w:sz w:val="24"/>
          <w:szCs w:val="24"/>
          <w:lang w:eastAsia="ru-RU"/>
        </w:rPr>
        <w:t>Баунтовская</w:t>
      </w:r>
      <w:proofErr w:type="spellEnd"/>
      <w:r w:rsidRPr="00A36A50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6A50">
        <w:rPr>
          <w:rFonts w:eastAsia="Times New Roman"/>
          <w:color w:val="000000"/>
          <w:sz w:val="24"/>
          <w:szCs w:val="24"/>
          <w:lang w:eastAsia="ru-RU"/>
        </w:rPr>
        <w:t>Еравнинская</w:t>
      </w:r>
      <w:proofErr w:type="spellEnd"/>
      <w:r w:rsidRPr="00A36A50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6A50">
        <w:rPr>
          <w:rFonts w:eastAsia="Times New Roman"/>
          <w:color w:val="000000"/>
          <w:sz w:val="24"/>
          <w:szCs w:val="24"/>
          <w:lang w:eastAsia="ru-RU"/>
        </w:rPr>
        <w:t>Гусино-Убукунская</w:t>
      </w:r>
      <w:proofErr w:type="spellEnd"/>
      <w:r w:rsidRPr="00A36A50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 xml:space="preserve">Источники: Аршан, </w:t>
      </w:r>
      <w:proofErr w:type="spellStart"/>
      <w:r w:rsidRPr="00A36A50">
        <w:rPr>
          <w:rFonts w:eastAsia="Times New Roman"/>
          <w:color w:val="000000"/>
          <w:sz w:val="24"/>
          <w:szCs w:val="24"/>
          <w:lang w:eastAsia="ru-RU"/>
        </w:rPr>
        <w:t>Горячинский</w:t>
      </w:r>
      <w:proofErr w:type="spellEnd"/>
      <w:r w:rsidRPr="00A36A50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6A50">
        <w:rPr>
          <w:rFonts w:eastAsia="Times New Roman"/>
          <w:color w:val="000000"/>
          <w:sz w:val="24"/>
          <w:szCs w:val="24"/>
          <w:lang w:eastAsia="ru-RU"/>
        </w:rPr>
        <w:t>Туранский</w:t>
      </w:r>
      <w:proofErr w:type="spellEnd"/>
      <w:r w:rsidRPr="00A36A50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6A50">
        <w:rPr>
          <w:rFonts w:eastAsia="Times New Roman"/>
          <w:color w:val="000000"/>
          <w:sz w:val="24"/>
          <w:szCs w:val="24"/>
          <w:lang w:eastAsia="ru-RU"/>
        </w:rPr>
        <w:t>Гаргинский</w:t>
      </w:r>
      <w:proofErr w:type="spellEnd"/>
      <w:r w:rsidRPr="00A36A50">
        <w:rPr>
          <w:rFonts w:eastAsia="Times New Roman"/>
          <w:color w:val="000000"/>
          <w:sz w:val="24"/>
          <w:szCs w:val="24"/>
          <w:lang w:eastAsia="ru-RU"/>
        </w:rPr>
        <w:t xml:space="preserve"> и др. Охрана водоемов.</w:t>
      </w:r>
    </w:p>
    <w:p w:rsidR="009A2D49" w:rsidRPr="00A36A50" w:rsidRDefault="009A2D49" w:rsidP="009A2D4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6A50">
        <w:rPr>
          <w:rFonts w:eastAsia="Times New Roman"/>
          <w:color w:val="000000"/>
          <w:sz w:val="24"/>
          <w:szCs w:val="24"/>
          <w:lang w:eastAsia="ru-RU"/>
        </w:rPr>
        <w:t>Тема 6. Растительный мир Бурятии.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>Природные зоны Бурятии: степи, лесостепи, тайга, высотная поясность, тундра. Четкой смены природных зон нет.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</w:r>
      <w:proofErr w:type="gramStart"/>
      <w:r w:rsidRPr="00A36A50">
        <w:rPr>
          <w:rFonts w:eastAsia="Times New Roman"/>
          <w:color w:val="000000"/>
          <w:sz w:val="24"/>
          <w:szCs w:val="24"/>
          <w:lang w:eastAsia="ru-RU"/>
        </w:rPr>
        <w:t xml:space="preserve">Растения степей: типчак, тонконог, </w:t>
      </w:r>
      <w:proofErr w:type="spellStart"/>
      <w:r w:rsidRPr="00A36A50">
        <w:rPr>
          <w:rFonts w:eastAsia="Times New Roman"/>
          <w:color w:val="000000"/>
          <w:sz w:val="24"/>
          <w:szCs w:val="24"/>
          <w:lang w:eastAsia="ru-RU"/>
        </w:rPr>
        <w:t>лапчатник</w:t>
      </w:r>
      <w:proofErr w:type="spellEnd"/>
      <w:r w:rsidRPr="00A36A50">
        <w:rPr>
          <w:rFonts w:eastAsia="Times New Roman"/>
          <w:color w:val="000000"/>
          <w:sz w:val="24"/>
          <w:szCs w:val="24"/>
          <w:lang w:eastAsia="ru-RU"/>
        </w:rPr>
        <w:t xml:space="preserve">, полынь, </w:t>
      </w:r>
      <w:proofErr w:type="spellStart"/>
      <w:r w:rsidRPr="00A36A50">
        <w:rPr>
          <w:rFonts w:eastAsia="Times New Roman"/>
          <w:color w:val="000000"/>
          <w:sz w:val="24"/>
          <w:szCs w:val="24"/>
          <w:lang w:eastAsia="ru-RU"/>
        </w:rPr>
        <w:t>богородская</w:t>
      </w:r>
      <w:proofErr w:type="spellEnd"/>
      <w:r w:rsidRPr="00A36A50">
        <w:rPr>
          <w:rFonts w:eastAsia="Times New Roman"/>
          <w:color w:val="000000"/>
          <w:sz w:val="24"/>
          <w:szCs w:val="24"/>
          <w:lang w:eastAsia="ru-RU"/>
        </w:rPr>
        <w:t xml:space="preserve"> трава и др.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>Растения тайги: кедр, пихта, ель, сосна, лиственница.</w:t>
      </w:r>
      <w:proofErr w:type="gramEnd"/>
      <w:r w:rsidRPr="00A36A50">
        <w:rPr>
          <w:rFonts w:eastAsia="Times New Roman"/>
          <w:color w:val="000000"/>
          <w:sz w:val="24"/>
          <w:szCs w:val="24"/>
          <w:lang w:eastAsia="ru-RU"/>
        </w:rPr>
        <w:t xml:space="preserve"> Ягодные кустарники</w:t>
      </w:r>
      <w:proofErr w:type="gramStart"/>
      <w:r w:rsidRPr="00A36A50">
        <w:rPr>
          <w:rFonts w:eastAsia="Times New Roman"/>
          <w:color w:val="000000"/>
          <w:sz w:val="24"/>
          <w:szCs w:val="24"/>
          <w:lang w:eastAsia="ru-RU"/>
        </w:rPr>
        <w:t>6</w:t>
      </w:r>
      <w:proofErr w:type="gramEnd"/>
      <w:r w:rsidRPr="00A36A50">
        <w:rPr>
          <w:rFonts w:eastAsia="Times New Roman"/>
          <w:color w:val="000000"/>
          <w:sz w:val="24"/>
          <w:szCs w:val="24"/>
          <w:lang w:eastAsia="ru-RU"/>
        </w:rPr>
        <w:t xml:space="preserve"> брусника, черника, голубика и др.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>Лекарственные растения: боярышник, подорожник, чистотел, чабрец и др.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>Редкие и исчезающие виды растений. Охрана растительного мира.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>Тема 7. Животный мир Бурятии.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 xml:space="preserve">Животные степей. Грызуны: </w:t>
      </w:r>
      <w:proofErr w:type="spellStart"/>
      <w:r w:rsidRPr="00A36A50">
        <w:rPr>
          <w:rFonts w:eastAsia="Times New Roman"/>
          <w:color w:val="000000"/>
          <w:sz w:val="24"/>
          <w:szCs w:val="24"/>
          <w:lang w:eastAsia="ru-RU"/>
        </w:rPr>
        <w:t>заяц-толай</w:t>
      </w:r>
      <w:proofErr w:type="spellEnd"/>
      <w:r w:rsidRPr="00A36A50">
        <w:rPr>
          <w:rFonts w:eastAsia="Times New Roman"/>
          <w:color w:val="000000"/>
          <w:sz w:val="24"/>
          <w:szCs w:val="24"/>
          <w:lang w:eastAsia="ru-RU"/>
        </w:rPr>
        <w:t xml:space="preserve">, тарбаган, тушканчик, суслик. Хищники: хорек, </w:t>
      </w:r>
      <w:proofErr w:type="spellStart"/>
      <w:r w:rsidRPr="00A36A50">
        <w:rPr>
          <w:rFonts w:eastAsia="Times New Roman"/>
          <w:color w:val="000000"/>
          <w:sz w:val="24"/>
          <w:szCs w:val="24"/>
          <w:lang w:eastAsia="ru-RU"/>
        </w:rPr>
        <w:t>солонгой</w:t>
      </w:r>
      <w:proofErr w:type="spellEnd"/>
      <w:r w:rsidRPr="00A36A50">
        <w:rPr>
          <w:rFonts w:eastAsia="Times New Roman"/>
          <w:color w:val="000000"/>
          <w:sz w:val="24"/>
          <w:szCs w:val="24"/>
          <w:lang w:eastAsia="ru-RU"/>
        </w:rPr>
        <w:t>, горностай, ласка, лисица, волк. Птицы: дрофа, куропатка, жаворонки.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 xml:space="preserve">Животные леса. </w:t>
      </w:r>
      <w:proofErr w:type="gramStart"/>
      <w:r w:rsidRPr="00A36A50">
        <w:rPr>
          <w:rFonts w:eastAsia="Times New Roman"/>
          <w:color w:val="000000"/>
          <w:sz w:val="24"/>
          <w:szCs w:val="24"/>
          <w:lang w:eastAsia="ru-RU"/>
        </w:rPr>
        <w:t>Пушные звери: соболь, белка, заяц, рысь, медведь и др. Копытные: лось, изюбрь, косуля, кабарга, кабан.</w:t>
      </w:r>
      <w:proofErr w:type="gramEnd"/>
      <w:r w:rsidRPr="00A36A50">
        <w:rPr>
          <w:rFonts w:eastAsia="Times New Roman"/>
          <w:color w:val="000000"/>
          <w:sz w:val="24"/>
          <w:szCs w:val="24"/>
          <w:lang w:eastAsia="ru-RU"/>
        </w:rPr>
        <w:br/>
      </w:r>
      <w:proofErr w:type="gramStart"/>
      <w:r w:rsidRPr="00A36A50">
        <w:rPr>
          <w:rFonts w:eastAsia="Times New Roman"/>
          <w:color w:val="000000"/>
          <w:sz w:val="24"/>
          <w:szCs w:val="24"/>
          <w:lang w:eastAsia="ru-RU"/>
        </w:rPr>
        <w:t>Птицы: глухарь, тетерев, рябчики, сойки, дятлы и др.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>Высокогорный пояс: сибирский горный козел, горная индейка.</w:t>
      </w:r>
      <w:proofErr w:type="gramEnd"/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>Тундра: дикий северный олень.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>Животный мир Байкала.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>Заповедники. Заказники. Красная книга.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>Тема 8. Население Бурятии.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>Национальный состав населения. Структура населения. Основные занятия жителей городов и сельской местности. Профессии, необходимые в республике. Национальные традиции и обычаи. Фольклорные песни и танцы, национальная кухня.</w:t>
      </w:r>
    </w:p>
    <w:p w:rsidR="009A2D49" w:rsidRPr="00A36A50" w:rsidRDefault="009A2D49" w:rsidP="009A2D4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6A50">
        <w:rPr>
          <w:rFonts w:eastAsia="Times New Roman"/>
          <w:color w:val="000000"/>
          <w:sz w:val="24"/>
          <w:szCs w:val="24"/>
          <w:lang w:eastAsia="ru-RU"/>
        </w:rPr>
        <w:t>Тема 9. Промышленность Бурятии.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 xml:space="preserve">Обрабатывающая промышленность: машиностроение, лесная, </w:t>
      </w:r>
      <w:proofErr w:type="spellStart"/>
      <w:r w:rsidRPr="00A36A50">
        <w:rPr>
          <w:rFonts w:eastAsia="Times New Roman"/>
          <w:color w:val="000000"/>
          <w:sz w:val="24"/>
          <w:szCs w:val="24"/>
          <w:lang w:eastAsia="ru-RU"/>
        </w:rPr>
        <w:t>целлюлозо-бумажная</w:t>
      </w:r>
      <w:proofErr w:type="spellEnd"/>
      <w:r w:rsidRPr="00A36A50">
        <w:rPr>
          <w:rFonts w:eastAsia="Times New Roman"/>
          <w:color w:val="000000"/>
          <w:sz w:val="24"/>
          <w:szCs w:val="24"/>
          <w:lang w:eastAsia="ru-RU"/>
        </w:rPr>
        <w:t>, легкая, пищевая, промышленность строительных материалов и др. Крупные промышленные предприятия республики. Профессии, необходимые для работы на этих предприятиях.</w:t>
      </w:r>
    </w:p>
    <w:p w:rsidR="009A2D49" w:rsidRPr="00A36A50" w:rsidRDefault="009A2D49" w:rsidP="009A2D4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6A50">
        <w:rPr>
          <w:rFonts w:eastAsia="Times New Roman"/>
          <w:color w:val="000000"/>
          <w:sz w:val="24"/>
          <w:szCs w:val="24"/>
          <w:lang w:eastAsia="ru-RU"/>
        </w:rPr>
        <w:t>Тема 10. Сельское хозяйство Бурятии.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>Растениеводство. Зерновые и кормовые культуры, Картофель, Овощи.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>Животноводство. Крупный рогатый скот. Овцы и козы. Лошади. Свиньи. Птицеводство.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>Меры для повышения урожайности сельскохозяйственных культур и развития животноводства.</w:t>
      </w:r>
    </w:p>
    <w:p w:rsidR="009A2D49" w:rsidRPr="00A36A50" w:rsidRDefault="009A2D49" w:rsidP="009A2D4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6A50">
        <w:rPr>
          <w:rFonts w:eastAsia="Times New Roman"/>
          <w:color w:val="000000"/>
          <w:sz w:val="24"/>
          <w:szCs w:val="24"/>
          <w:lang w:eastAsia="ru-RU"/>
        </w:rPr>
        <w:t>Тема 11. Транспорт Бурятии.</w:t>
      </w:r>
      <w:r w:rsidRPr="00A36A50">
        <w:rPr>
          <w:rFonts w:eastAsia="Times New Roman"/>
          <w:color w:val="000000"/>
          <w:sz w:val="24"/>
          <w:szCs w:val="24"/>
          <w:lang w:eastAsia="ru-RU"/>
        </w:rPr>
        <w:br/>
        <w:t>Виды транспорта: железнодорожный, автомобильный, воздушный, водный. Их доля в перевозках. Ближайшие железнодорожные станции. Железные дороги, которые связывают Улан-Удэ с другими городами России.</w:t>
      </w:r>
    </w:p>
    <w:p w:rsidR="009A2D49" w:rsidRPr="00A36A50" w:rsidRDefault="009A2D49" w:rsidP="009A2D49">
      <w:pPr>
        <w:pStyle w:val="a6"/>
        <w:numPr>
          <w:ilvl w:val="0"/>
          <w:numId w:val="3"/>
        </w:numPr>
        <w:shd w:val="clear" w:color="auto" w:fill="FFFFFF"/>
        <w:spacing w:before="180" w:after="100" w:line="240" w:lineRule="auto"/>
        <w:jc w:val="center"/>
        <w:rPr>
          <w:rFonts w:eastAsia="Times New Roman"/>
          <w:color w:val="3D3F43"/>
          <w:sz w:val="24"/>
          <w:szCs w:val="24"/>
          <w:lang w:eastAsia="ru-RU"/>
        </w:rPr>
      </w:pPr>
    </w:p>
    <w:p w:rsidR="009A2D49" w:rsidRPr="00A36A50" w:rsidRDefault="009A2D49" w:rsidP="009A2D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6A50">
        <w:rPr>
          <w:color w:val="000000"/>
        </w:rPr>
        <w:t>Тема 12. Архитектурно-исторические и культурные памятники Бурятии.</w:t>
      </w:r>
      <w:r w:rsidRPr="00A36A50">
        <w:rPr>
          <w:color w:val="000000"/>
        </w:rPr>
        <w:br/>
        <w:t>Памятники археологии: стоянки людей каменного века, могильники и городища. Места пребывания декабристов. Этнографический музей. Буддийские храмы (дацаны) и православные храмы. Охрана памятников.</w:t>
      </w:r>
    </w:p>
    <w:p w:rsidR="009A2D49" w:rsidRPr="00A36A50" w:rsidRDefault="009A2D49" w:rsidP="009A2D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6A50">
        <w:rPr>
          <w:color w:val="000000"/>
        </w:rPr>
        <w:lastRenderedPageBreak/>
        <w:t>Тема 13. Наш город.</w:t>
      </w:r>
      <w:r w:rsidRPr="00A36A50">
        <w:rPr>
          <w:color w:val="000000"/>
        </w:rPr>
        <w:br/>
        <w:t>Улан-Удэ на карте Бурятии. История Улан-Удэ. Численность. Основные занятия населения. Известные даты и события города. Прославленные земляки. Улан-Удэ в будущем.</w:t>
      </w:r>
    </w:p>
    <w:p w:rsidR="009A2D49" w:rsidRPr="00A36A50" w:rsidRDefault="009A2D49" w:rsidP="009A2D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6A50">
        <w:rPr>
          <w:color w:val="000000"/>
        </w:rPr>
        <w:t>Тема 14. Обобщающий урок «Моя малая Родина».</w:t>
      </w:r>
      <w:r w:rsidRPr="00A36A50">
        <w:rPr>
          <w:color w:val="000000"/>
        </w:rPr>
        <w:br/>
        <w:t>Бурятия на карте России. Границы. Поверхность. Климат. Реки, озера, источники Бурятии. Полезные ископаемые и почвы. Растительный и животный мир Бурятии. Охрана природы. Население Бурятии. Промышленность и сельское хозяйство. Транспорт. Достопримечательности республики.</w:t>
      </w:r>
      <w:r w:rsidRPr="00A36A50">
        <w:rPr>
          <w:color w:val="000000"/>
        </w:rPr>
        <w:br/>
        <w:t>Литература для учащихся</w:t>
      </w:r>
    </w:p>
    <w:p w:rsidR="009A2D49" w:rsidRPr="00A36A50" w:rsidRDefault="009A2D49" w:rsidP="00820F8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</w:p>
    <w:p w:rsidR="000204EC" w:rsidRPr="00A36A50" w:rsidRDefault="000204EC" w:rsidP="00CE6695">
      <w:pPr>
        <w:pStyle w:val="a3"/>
        <w:shd w:val="clear" w:color="auto" w:fill="FFFFFF"/>
        <w:spacing w:before="0" w:beforeAutospacing="0" w:after="150" w:afterAutospacing="0"/>
      </w:pPr>
      <w:r w:rsidRPr="00A36A50">
        <w:t>Таким образом, предметная область «Наш край» способствует решению общепедагогической задачи - достижению учащимися уровня общекультурной компетентности, формированию у учащихся познавательного интереса к культурному наследию своей области, потребности востребовать культурный потенциал уникального центра мировой и отечественной культуры - Иркутск.</w:t>
      </w:r>
    </w:p>
    <w:p w:rsidR="000604E3" w:rsidRPr="00A36A50" w:rsidRDefault="000604E3" w:rsidP="00820F86">
      <w:pPr>
        <w:shd w:val="clear" w:color="auto" w:fill="FFFFFF"/>
        <w:spacing w:after="0" w:line="240" w:lineRule="auto"/>
        <w:ind w:firstLine="360"/>
        <w:rPr>
          <w:rFonts w:eastAsia="Times New Roman"/>
          <w:sz w:val="24"/>
          <w:szCs w:val="24"/>
          <w:lang w:eastAsia="ru-RU"/>
        </w:rPr>
      </w:pPr>
      <w:r w:rsidRPr="00A36A50">
        <w:rPr>
          <w:rFonts w:eastAsia="Times New Roman"/>
          <w:sz w:val="24"/>
          <w:szCs w:val="24"/>
          <w:lang w:eastAsia="ru-RU"/>
        </w:rPr>
        <w:t>Поставленные задачи определяются особенностями психической деятельности тяжело умственно отсталых детей. Знание особенностей развития таких детей необходимо для эффективной работы с ними для понимания причин, обуславливающих успехи и неудачи обучения и воспитания, для поиска адекватных способов и приемов педагогического воздействия.</w:t>
      </w:r>
    </w:p>
    <w:p w:rsidR="000604E3" w:rsidRPr="00A36A50" w:rsidRDefault="000604E3" w:rsidP="00CE6695">
      <w:pPr>
        <w:pStyle w:val="c0"/>
        <w:shd w:val="clear" w:color="auto" w:fill="FFFFFF"/>
        <w:spacing w:before="0" w:beforeAutospacing="0" w:after="0" w:afterAutospacing="0"/>
      </w:pPr>
      <w:r w:rsidRPr="00A36A50">
        <w:rPr>
          <w:rStyle w:val="c29"/>
        </w:rPr>
        <w:t>Главной </w:t>
      </w:r>
      <w:r w:rsidRPr="00A36A50">
        <w:rPr>
          <w:rStyle w:val="c16"/>
          <w:b/>
          <w:bCs/>
        </w:rPr>
        <w:t xml:space="preserve">формой </w:t>
      </w:r>
      <w:proofErr w:type="gramStart"/>
      <w:r w:rsidRPr="00A36A50">
        <w:rPr>
          <w:rStyle w:val="c16"/>
          <w:b/>
          <w:bCs/>
        </w:rPr>
        <w:t>контроля за</w:t>
      </w:r>
      <w:proofErr w:type="gramEnd"/>
      <w:r w:rsidRPr="00A36A50">
        <w:rPr>
          <w:rStyle w:val="c16"/>
          <w:b/>
          <w:bCs/>
        </w:rPr>
        <w:t xml:space="preserve"> качеством знаний, умений и навыков </w:t>
      </w:r>
      <w:r w:rsidRPr="00A36A50">
        <w:rPr>
          <w:rStyle w:val="c3"/>
        </w:rPr>
        <w:t>является наблюдение за деятельностью учащихся. Обращается внимание на быстроту включения ребят в работу. Обращается внимание на желание и нежелание учеников принимать участие в выполнении определенного задания, на умение управлять своими эмоциями в случае удач и неудач, руководствоваться требованиями дисциплины во время работы.</w:t>
      </w:r>
    </w:p>
    <w:p w:rsidR="000604E3" w:rsidRPr="00A36A50" w:rsidRDefault="000604E3" w:rsidP="00820F86">
      <w:pPr>
        <w:pStyle w:val="c0"/>
        <w:shd w:val="clear" w:color="auto" w:fill="FFFFFF"/>
        <w:spacing w:before="0" w:beforeAutospacing="0" w:after="0" w:afterAutospacing="0"/>
      </w:pPr>
      <w:r w:rsidRPr="00A36A50">
        <w:rPr>
          <w:rStyle w:val="c6"/>
          <w:b/>
          <w:bCs/>
        </w:rPr>
        <w:t>Система оценивания:</w:t>
      </w:r>
    </w:p>
    <w:p w:rsidR="000604E3" w:rsidRPr="00A36A50" w:rsidRDefault="000604E3" w:rsidP="00CE6695">
      <w:pPr>
        <w:pStyle w:val="c0"/>
        <w:shd w:val="clear" w:color="auto" w:fill="FFFFFF"/>
        <w:spacing w:before="0" w:beforeAutospacing="0" w:after="0" w:afterAutospacing="0"/>
      </w:pPr>
      <w:r w:rsidRPr="00A36A50">
        <w:rPr>
          <w:rStyle w:val="c3"/>
        </w:rPr>
        <w:t>Оценивание  знаний, умений и навыков происходит только на качественном  уровне, вербально, с п</w:t>
      </w:r>
      <w:r w:rsidR="00CE6695" w:rsidRPr="00A36A50">
        <w:rPr>
          <w:rStyle w:val="c3"/>
        </w:rPr>
        <w:t>омощью оценочных слов учителя.</w:t>
      </w:r>
      <w:r w:rsidRPr="00A36A50">
        <w:rPr>
          <w:rStyle w:val="c3"/>
        </w:rPr>
        <w:t xml:space="preserve"> Для создания положительной мотивации обучения возможно использование любых средств, вызывающих положительные эмоции: смайлики, наклейки, печати и т.п.</w:t>
      </w:r>
    </w:p>
    <w:p w:rsidR="00820F86" w:rsidRPr="00A36A50" w:rsidRDefault="00820F86" w:rsidP="00820F86">
      <w:pPr>
        <w:pStyle w:val="a3"/>
        <w:shd w:val="clear" w:color="auto" w:fill="FFFFFF"/>
        <w:spacing w:before="0" w:beforeAutospacing="0" w:after="150" w:afterAutospacing="0"/>
      </w:pPr>
      <w:r w:rsidRPr="00A36A50">
        <w:rPr>
          <w:b/>
          <w:bCs/>
        </w:rPr>
        <w:t>Требования к уровню подготовки</w:t>
      </w:r>
      <w:r w:rsidR="00CE6695" w:rsidRPr="00A36A50">
        <w:rPr>
          <w:b/>
          <w:bCs/>
        </w:rPr>
        <w:t>:</w:t>
      </w:r>
    </w:p>
    <w:p w:rsidR="00820F86" w:rsidRPr="00A36A50" w:rsidRDefault="00820F86" w:rsidP="00820F86">
      <w:pPr>
        <w:pStyle w:val="a3"/>
        <w:shd w:val="clear" w:color="auto" w:fill="FFFFFF"/>
        <w:spacing w:before="0" w:beforeAutospacing="0" w:after="150" w:afterAutospacing="0"/>
      </w:pPr>
      <w:r w:rsidRPr="00A36A50">
        <w:t>- освоить понятия и термины: памятник, достопримечательность, символ; грамотно их произносить, писать, объяснять;</w:t>
      </w:r>
    </w:p>
    <w:p w:rsidR="00820F86" w:rsidRPr="00A36A50" w:rsidRDefault="00820F86" w:rsidP="00820F86">
      <w:pPr>
        <w:pStyle w:val="a3"/>
        <w:shd w:val="clear" w:color="auto" w:fill="FFFFFF"/>
        <w:spacing w:before="0" w:beforeAutospacing="0" w:after="150" w:afterAutospacing="0"/>
      </w:pPr>
      <w:r w:rsidRPr="00A36A50">
        <w:t>- иметь представление о богатствах Иркутска - памятниках истории и культуры, музеях; узнавать и перечислять указанные памятники (здесь и далее понятие памятник рассматривается в широком смысле слова, а не только как памятник архитектуры или монументальный);</w:t>
      </w:r>
    </w:p>
    <w:p w:rsidR="00820F86" w:rsidRPr="00A36A50" w:rsidRDefault="00820F86" w:rsidP="00820F86">
      <w:pPr>
        <w:pStyle w:val="a3"/>
        <w:shd w:val="clear" w:color="auto" w:fill="FFFFFF"/>
        <w:spacing w:before="0" w:beforeAutospacing="0" w:after="150" w:afterAutospacing="0"/>
      </w:pPr>
      <w:r w:rsidRPr="00A36A50">
        <w:t xml:space="preserve">- освоить рекомендованную программой литературу </w:t>
      </w:r>
      <w:proofErr w:type="spellStart"/>
      <w:r w:rsidRPr="00A36A50">
        <w:t>обобласти</w:t>
      </w:r>
      <w:proofErr w:type="spellEnd"/>
      <w:r w:rsidRPr="00A36A50">
        <w:t xml:space="preserve">; рассказывать о прочитанной книге, </w:t>
      </w:r>
      <w:proofErr w:type="spellStart"/>
      <w:r w:rsidRPr="00A36A50">
        <w:t>посвященнойобласти</w:t>
      </w:r>
      <w:proofErr w:type="spellEnd"/>
      <w:r w:rsidRPr="00A36A50">
        <w:t xml:space="preserve">, выражая при этом собственное отношение к </w:t>
      </w:r>
      <w:proofErr w:type="gramStart"/>
      <w:r w:rsidRPr="00A36A50">
        <w:t>прочитанному</w:t>
      </w:r>
      <w:proofErr w:type="gramEnd"/>
      <w:r w:rsidRPr="00A36A50">
        <w:t>;</w:t>
      </w:r>
    </w:p>
    <w:p w:rsidR="00820F86" w:rsidRPr="00A36A50" w:rsidRDefault="00820F86" w:rsidP="00820F86">
      <w:pPr>
        <w:pStyle w:val="a3"/>
        <w:shd w:val="clear" w:color="auto" w:fill="FFFFFF"/>
        <w:spacing w:before="0" w:beforeAutospacing="0" w:after="150" w:afterAutospacing="0"/>
      </w:pPr>
      <w:r w:rsidRPr="00A36A50">
        <w:t>- выражать впечатление, полученное от виртуальной учебной экскурсии, от нового изученного материала, в виде рисунка, описания (устного или письменного);</w:t>
      </w:r>
    </w:p>
    <w:p w:rsidR="00820F86" w:rsidRPr="00A36A50" w:rsidRDefault="00820F86" w:rsidP="00820F86">
      <w:pPr>
        <w:pStyle w:val="a3"/>
        <w:shd w:val="clear" w:color="auto" w:fill="FFFFFF"/>
        <w:spacing w:before="0" w:beforeAutospacing="0" w:after="150" w:afterAutospacing="0"/>
      </w:pPr>
      <w:r w:rsidRPr="00A36A50">
        <w:t>- освоить понятия и термины: облик города, природа и город - особый мир (среда) обитания человека, их взаимосвязь и взаимозависимость,</w:t>
      </w:r>
    </w:p>
    <w:p w:rsidR="00820F86" w:rsidRPr="00A36A50" w:rsidRDefault="00820F86" w:rsidP="00820F86">
      <w:pPr>
        <w:pStyle w:val="a3"/>
        <w:shd w:val="clear" w:color="auto" w:fill="FFFFFF"/>
        <w:spacing w:before="0" w:beforeAutospacing="0" w:after="150" w:afterAutospacing="0"/>
      </w:pPr>
      <w:r w:rsidRPr="00A36A50">
        <w:t xml:space="preserve">- выражать впечатление от самостоятельно изученного материала, в форме рассказа, сказки, загадки, стихотворения; </w:t>
      </w:r>
    </w:p>
    <w:p w:rsidR="00820F86" w:rsidRPr="00A36A50" w:rsidRDefault="00820F86" w:rsidP="00820F86">
      <w:pPr>
        <w:pStyle w:val="a3"/>
        <w:shd w:val="clear" w:color="auto" w:fill="FFFFFF"/>
        <w:spacing w:before="0" w:beforeAutospacing="0" w:after="150" w:afterAutospacing="0"/>
      </w:pPr>
      <w:r w:rsidRPr="00A36A50">
        <w:lastRenderedPageBreak/>
        <w:t>- знание литературных мест края, умение рассказать о них, опираясь на изученные литературные произведения;</w:t>
      </w:r>
    </w:p>
    <w:p w:rsidR="00820F86" w:rsidRPr="00A36A50" w:rsidRDefault="00820F86" w:rsidP="00820F86">
      <w:pPr>
        <w:pStyle w:val="a3"/>
        <w:shd w:val="clear" w:color="auto" w:fill="FFFFFF"/>
        <w:spacing w:before="0" w:beforeAutospacing="0" w:after="150" w:afterAutospacing="0"/>
      </w:pPr>
      <w:r w:rsidRPr="00A36A50">
        <w:t>- умение самостоятельно готовить устное сообщение по определенной теме.</w:t>
      </w:r>
    </w:p>
    <w:p w:rsidR="00820F86" w:rsidRPr="00A36A50" w:rsidRDefault="00820F86" w:rsidP="00820F86">
      <w:pPr>
        <w:pStyle w:val="a3"/>
        <w:shd w:val="clear" w:color="auto" w:fill="FFFFFF"/>
        <w:spacing w:before="0" w:beforeAutospacing="0" w:after="150" w:afterAutospacing="0"/>
      </w:pPr>
      <w:r w:rsidRPr="00A36A50">
        <w:rPr>
          <w:b/>
          <w:bCs/>
        </w:rPr>
        <w:t>Ожидаемые результаты программы</w:t>
      </w:r>
      <w:r w:rsidR="00CE6695" w:rsidRPr="00A36A50">
        <w:rPr>
          <w:b/>
          <w:bCs/>
        </w:rPr>
        <w:t>:</w:t>
      </w:r>
    </w:p>
    <w:p w:rsidR="00820F86" w:rsidRPr="00A36A50" w:rsidRDefault="00820F86" w:rsidP="00820F86">
      <w:pPr>
        <w:pStyle w:val="a3"/>
        <w:shd w:val="clear" w:color="auto" w:fill="FFFFFF"/>
        <w:spacing w:before="0" w:beforeAutospacing="0" w:after="150" w:afterAutospacing="0"/>
      </w:pPr>
      <w:r w:rsidRPr="00A36A50">
        <w:t>• Повышение мотивации учащихся к проведению общественно-полезных дел;</w:t>
      </w:r>
    </w:p>
    <w:p w:rsidR="00820F86" w:rsidRPr="00A36A50" w:rsidRDefault="00820F86" w:rsidP="00820F86">
      <w:pPr>
        <w:pStyle w:val="a3"/>
        <w:shd w:val="clear" w:color="auto" w:fill="FFFFFF"/>
        <w:spacing w:before="0" w:beforeAutospacing="0" w:after="150" w:afterAutospacing="0"/>
      </w:pPr>
      <w:r w:rsidRPr="00A36A50">
        <w:t>• Повышение интереса у учащихся к мероприятиям и желания участвовать в них;</w:t>
      </w:r>
    </w:p>
    <w:p w:rsidR="00820F86" w:rsidRPr="00A36A50" w:rsidRDefault="00820F86" w:rsidP="00820F86">
      <w:pPr>
        <w:pStyle w:val="a3"/>
        <w:shd w:val="clear" w:color="auto" w:fill="FFFFFF"/>
        <w:spacing w:before="0" w:beforeAutospacing="0" w:after="150" w:afterAutospacing="0"/>
      </w:pPr>
      <w:r w:rsidRPr="00A36A50">
        <w:t>• Пополнение багажа знаний учащихся в области истории Отечества, малой Родины;</w:t>
      </w:r>
    </w:p>
    <w:p w:rsidR="00820F86" w:rsidRPr="00A36A50" w:rsidRDefault="00820F86" w:rsidP="00820F86">
      <w:pPr>
        <w:pStyle w:val="a3"/>
        <w:shd w:val="clear" w:color="auto" w:fill="FFFFFF"/>
        <w:spacing w:before="0" w:beforeAutospacing="0" w:after="150" w:afterAutospacing="0"/>
      </w:pPr>
      <w:r w:rsidRPr="00A36A50">
        <w:t>• Проведение в конце года совместной конференции (дети, родители, учителя) по итогам работы программы.</w:t>
      </w:r>
    </w:p>
    <w:p w:rsidR="000604E3" w:rsidRPr="00A36A50" w:rsidRDefault="00820F86" w:rsidP="00820F86">
      <w:pPr>
        <w:rPr>
          <w:sz w:val="24"/>
          <w:szCs w:val="24"/>
        </w:rPr>
      </w:pPr>
      <w:r w:rsidRPr="00A36A50">
        <w:rPr>
          <w:sz w:val="24"/>
          <w:szCs w:val="24"/>
        </w:rPr>
        <w:t>Таким образом, в основе программы – реализация личностного подхода в обучении и воспитании учащихся, интеграция научных знаний и образовательных технологий.</w:t>
      </w:r>
    </w:p>
    <w:p w:rsidR="00820F86" w:rsidRPr="00A36A50" w:rsidRDefault="00820F86" w:rsidP="00CE6695">
      <w:pPr>
        <w:pStyle w:val="c0"/>
        <w:shd w:val="clear" w:color="auto" w:fill="FFFFFF"/>
        <w:spacing w:before="0" w:beforeAutospacing="0" w:after="0" w:afterAutospacing="0"/>
      </w:pPr>
      <w:r w:rsidRPr="00A36A50">
        <w:rPr>
          <w:rStyle w:val="c6"/>
          <w:b/>
          <w:bCs/>
        </w:rPr>
        <w:t>Содержание</w:t>
      </w:r>
    </w:p>
    <w:p w:rsidR="00820F86" w:rsidRPr="00820F86" w:rsidRDefault="00820F86" w:rsidP="00CE6695">
      <w:pPr>
        <w:pStyle w:val="c0"/>
        <w:shd w:val="clear" w:color="auto" w:fill="FFFFFF"/>
        <w:spacing w:before="0" w:beforeAutospacing="0" w:after="0" w:afterAutospacing="0"/>
      </w:pPr>
      <w:r w:rsidRPr="00A36A50">
        <w:rPr>
          <w:rStyle w:val="c3"/>
        </w:rPr>
        <w:t>Курс  предполагает формирование понятий о малой род</w:t>
      </w:r>
      <w:r w:rsidRPr="00820F86">
        <w:rPr>
          <w:rStyle w:val="c3"/>
        </w:rPr>
        <w:t>ине, воспитание любви к родному дому, семье, школе, поселку, в котором живешь. Важнейшая задача: познакомить детей с их окружением (дома, улицы, достопримечательности). Содержание программы содействует формированию практических умений ориентироваться в окружающем мире (умение определить свой адрес, найти нужный адрес); этики поведения, взаимоотношений детей и взрослых. Курс предполагает формирование первичных понятий об истории, достопримечательностях Иркутской области</w:t>
      </w:r>
    </w:p>
    <w:p w:rsidR="00820F86" w:rsidRPr="00820F86" w:rsidRDefault="00820F86" w:rsidP="00820F86">
      <w:pPr>
        <w:rPr>
          <w:sz w:val="24"/>
          <w:szCs w:val="24"/>
        </w:rPr>
      </w:pPr>
    </w:p>
    <w:p w:rsidR="00CE6695" w:rsidRDefault="00820F86" w:rsidP="00820F86">
      <w:pPr>
        <w:rPr>
          <w:b/>
          <w:sz w:val="24"/>
          <w:szCs w:val="24"/>
        </w:rPr>
      </w:pPr>
      <w:r w:rsidRPr="00820F86">
        <w:rPr>
          <w:sz w:val="24"/>
          <w:szCs w:val="24"/>
        </w:rPr>
        <w:t xml:space="preserve"> </w:t>
      </w:r>
      <w:r w:rsidRPr="00CE6695">
        <w:rPr>
          <w:b/>
          <w:sz w:val="24"/>
          <w:szCs w:val="24"/>
        </w:rPr>
        <w:t>Список литературы</w:t>
      </w:r>
      <w:r w:rsidR="00CE6695">
        <w:rPr>
          <w:b/>
          <w:sz w:val="24"/>
          <w:szCs w:val="24"/>
        </w:rPr>
        <w:t>:</w:t>
      </w:r>
    </w:p>
    <w:p w:rsidR="00CE6695" w:rsidRDefault="00820F86" w:rsidP="00820F86">
      <w:pPr>
        <w:rPr>
          <w:sz w:val="24"/>
          <w:szCs w:val="24"/>
        </w:rPr>
      </w:pPr>
      <w:r w:rsidRPr="00820F86">
        <w:rPr>
          <w:sz w:val="24"/>
          <w:szCs w:val="24"/>
        </w:rPr>
        <w:t xml:space="preserve"> 1. Атлас Иркутской области. Москва – Иркутск,</w:t>
      </w:r>
      <w:proofErr w:type="gramStart"/>
      <w:r w:rsidRPr="00820F86">
        <w:rPr>
          <w:sz w:val="24"/>
          <w:szCs w:val="24"/>
        </w:rPr>
        <w:t xml:space="preserve"> .</w:t>
      </w:r>
      <w:proofErr w:type="gramEnd"/>
      <w:r w:rsidRPr="00820F86">
        <w:rPr>
          <w:sz w:val="24"/>
          <w:szCs w:val="24"/>
        </w:rPr>
        <w:t xml:space="preserve"> </w:t>
      </w:r>
    </w:p>
    <w:p w:rsidR="00CE6695" w:rsidRDefault="00820F86" w:rsidP="00820F86">
      <w:pPr>
        <w:rPr>
          <w:sz w:val="24"/>
          <w:szCs w:val="24"/>
        </w:rPr>
      </w:pPr>
      <w:r w:rsidRPr="00820F86">
        <w:rPr>
          <w:sz w:val="24"/>
          <w:szCs w:val="24"/>
        </w:rPr>
        <w:t xml:space="preserve">2. Богачев Е.. «Памятник церковного зодчества </w:t>
      </w:r>
    </w:p>
    <w:p w:rsidR="00CE6695" w:rsidRDefault="00820F86" w:rsidP="00820F86">
      <w:pPr>
        <w:rPr>
          <w:sz w:val="24"/>
          <w:szCs w:val="24"/>
        </w:rPr>
      </w:pPr>
      <w:r w:rsidRPr="00820F86">
        <w:rPr>
          <w:sz w:val="24"/>
          <w:szCs w:val="24"/>
        </w:rPr>
        <w:t>3. Зуев А.С. Сибирь: ве</w:t>
      </w:r>
      <w:r w:rsidR="00CE6695">
        <w:rPr>
          <w:sz w:val="24"/>
          <w:szCs w:val="24"/>
        </w:rPr>
        <w:t xml:space="preserve">хи истории. Новосибирск,1999. </w:t>
      </w:r>
    </w:p>
    <w:p w:rsidR="00CE6695" w:rsidRDefault="00820F86" w:rsidP="00820F86">
      <w:pPr>
        <w:rPr>
          <w:sz w:val="24"/>
          <w:szCs w:val="24"/>
        </w:rPr>
      </w:pPr>
      <w:r w:rsidRPr="00820F86">
        <w:rPr>
          <w:sz w:val="24"/>
          <w:szCs w:val="24"/>
        </w:rPr>
        <w:t xml:space="preserve"> 4. Исторический атлас. Иркутская область. – М.: «Издательство ДИК», 2000 г. </w:t>
      </w:r>
    </w:p>
    <w:p w:rsidR="00CE6695" w:rsidRDefault="00820F86" w:rsidP="00820F86">
      <w:pPr>
        <w:rPr>
          <w:sz w:val="24"/>
          <w:szCs w:val="24"/>
        </w:rPr>
      </w:pPr>
      <w:r w:rsidRPr="00820F86">
        <w:rPr>
          <w:sz w:val="24"/>
          <w:szCs w:val="24"/>
        </w:rPr>
        <w:t xml:space="preserve">5. История Земли Иркутской: Учебное пособие для старших классов общеобразовательных учреждений области. – Иркутск: Иркутское книжное издательство «Символ», 2002 г. </w:t>
      </w:r>
    </w:p>
    <w:p w:rsidR="00CE6695" w:rsidRDefault="00820F86" w:rsidP="00820F86">
      <w:pPr>
        <w:rPr>
          <w:sz w:val="24"/>
          <w:szCs w:val="24"/>
        </w:rPr>
      </w:pPr>
      <w:r w:rsidRPr="00820F86">
        <w:rPr>
          <w:sz w:val="24"/>
          <w:szCs w:val="24"/>
        </w:rPr>
        <w:t xml:space="preserve">6. Панов В.Н., </w:t>
      </w:r>
      <w:proofErr w:type="spellStart"/>
      <w:r w:rsidRPr="00820F86">
        <w:rPr>
          <w:sz w:val="24"/>
          <w:szCs w:val="24"/>
        </w:rPr>
        <w:t>Тюкавкин</w:t>
      </w:r>
      <w:proofErr w:type="spellEnd"/>
      <w:r w:rsidRPr="00820F86">
        <w:rPr>
          <w:sz w:val="24"/>
          <w:szCs w:val="24"/>
        </w:rPr>
        <w:t xml:space="preserve"> В.Г. Очерки по истории Иркутской области. Вост.- </w:t>
      </w:r>
      <w:proofErr w:type="spellStart"/>
      <w:r w:rsidRPr="00820F86">
        <w:rPr>
          <w:sz w:val="24"/>
          <w:szCs w:val="24"/>
        </w:rPr>
        <w:t>Сиб</w:t>
      </w:r>
      <w:proofErr w:type="spellEnd"/>
      <w:r w:rsidRPr="00820F86">
        <w:rPr>
          <w:sz w:val="24"/>
          <w:szCs w:val="24"/>
        </w:rPr>
        <w:t>. кн. изд-во, 1970.</w:t>
      </w:r>
    </w:p>
    <w:p w:rsidR="00820F86" w:rsidRDefault="00820F86" w:rsidP="00C902A3">
      <w:pPr>
        <w:rPr>
          <w:b/>
          <w:sz w:val="24"/>
          <w:szCs w:val="24"/>
        </w:rPr>
      </w:pPr>
      <w:r w:rsidRPr="00820F86">
        <w:rPr>
          <w:sz w:val="24"/>
          <w:szCs w:val="24"/>
        </w:rPr>
        <w:t xml:space="preserve"> </w:t>
      </w:r>
    </w:p>
    <w:p w:rsidR="00820F86" w:rsidRDefault="00820F86" w:rsidP="00820F86">
      <w:pPr>
        <w:rPr>
          <w:b/>
          <w:sz w:val="24"/>
          <w:szCs w:val="24"/>
        </w:rPr>
        <w:sectPr w:rsidR="00820F86" w:rsidSect="00820F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0F86" w:rsidRPr="00820F86" w:rsidRDefault="00820F86" w:rsidP="00820F86">
      <w:pPr>
        <w:ind w:left="2127"/>
        <w:rPr>
          <w:b/>
          <w:sz w:val="24"/>
          <w:szCs w:val="24"/>
        </w:rPr>
      </w:pPr>
      <w:r w:rsidRPr="00820F86">
        <w:rPr>
          <w:b/>
          <w:sz w:val="24"/>
          <w:szCs w:val="24"/>
        </w:rPr>
        <w:lastRenderedPageBreak/>
        <w:t>Календарно – тематическое планирование</w:t>
      </w:r>
    </w:p>
    <w:p w:rsidR="00820F86" w:rsidRPr="00820F86" w:rsidRDefault="00820F86" w:rsidP="00820F86">
      <w:pPr>
        <w:rPr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533"/>
        <w:gridCol w:w="1017"/>
        <w:gridCol w:w="1841"/>
        <w:gridCol w:w="1910"/>
        <w:gridCol w:w="3036"/>
      </w:tblGrid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0F8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20F86">
              <w:rPr>
                <w:b/>
                <w:sz w:val="24"/>
                <w:szCs w:val="24"/>
              </w:rPr>
              <w:t>/</w:t>
            </w:r>
            <w:proofErr w:type="spellStart"/>
            <w:r w:rsidRPr="00820F86">
              <w:rPr>
                <w:b/>
                <w:sz w:val="24"/>
                <w:szCs w:val="24"/>
              </w:rPr>
              <w:t>п</w:t>
            </w:r>
            <w:proofErr w:type="spellEnd"/>
            <w:r w:rsidRPr="00820F86">
              <w:rPr>
                <w:b/>
                <w:sz w:val="24"/>
                <w:szCs w:val="24"/>
              </w:rPr>
              <w:t xml:space="preserve"> </w:t>
            </w:r>
          </w:p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rPr>
                <w:sz w:val="24"/>
                <w:szCs w:val="24"/>
              </w:rPr>
            </w:pPr>
            <w:r w:rsidRPr="00820F86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F86" w:rsidRPr="00820F86" w:rsidRDefault="00820F86" w:rsidP="00820F86">
            <w:pPr>
              <w:rPr>
                <w:sz w:val="24"/>
                <w:szCs w:val="24"/>
              </w:rPr>
            </w:pPr>
          </w:p>
        </w:tc>
        <w:tc>
          <w:tcPr>
            <w:tcW w:w="55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F86" w:rsidRPr="00820F86" w:rsidRDefault="00820F86" w:rsidP="00820F86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b/>
                <w:sz w:val="24"/>
                <w:szCs w:val="24"/>
              </w:rPr>
              <w:t xml:space="preserve">Всего </w:t>
            </w:r>
          </w:p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b/>
                <w:sz w:val="24"/>
                <w:szCs w:val="24"/>
              </w:rPr>
              <w:t xml:space="preserve">Контрольные работы </w:t>
            </w:r>
          </w:p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b/>
                <w:sz w:val="24"/>
                <w:szCs w:val="24"/>
              </w:rPr>
              <w:t xml:space="preserve">Практические работы </w:t>
            </w:r>
          </w:p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F86" w:rsidRPr="00820F86" w:rsidRDefault="00820F86" w:rsidP="00820F86">
            <w:pPr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Организационное занятие. Инструктаж по правилам поведения на занятиях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820F86" w:rsidRPr="00820F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 xml:space="preserve">Библиотека ЦОК </w:t>
            </w:r>
            <w:hyperlink r:id="rId6">
              <w:r w:rsidRPr="00820F86">
                <w:rPr>
                  <w:sz w:val="24"/>
                  <w:szCs w:val="24"/>
                  <w:u w:val="single"/>
                </w:rPr>
                <w:t>https://m.edsoo.ru/7f415e2e</w:t>
              </w:r>
            </w:hyperlink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Этнография – наука помогающая изучить историю нашего края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820F86" w:rsidRPr="00820F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0F86" w:rsidRPr="00820F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 xml:space="preserve">Библиотека ЦОК </w:t>
            </w:r>
            <w:hyperlink r:id="rId7">
              <w:r w:rsidRPr="00820F86">
                <w:rPr>
                  <w:sz w:val="24"/>
                  <w:szCs w:val="24"/>
                  <w:u w:val="single"/>
                </w:rPr>
                <w:t>https://m.edsoo.ru/7f415e2e</w:t>
              </w:r>
            </w:hyperlink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Понятие терминов «малочисленные народности», «аборигены»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Традиции и обычаи бурятского народа</w:t>
            </w:r>
            <w:proofErr w:type="gramStart"/>
            <w:r w:rsidRPr="00820F86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Культура бурятского народа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 xml:space="preserve">Традиции и обычаи </w:t>
            </w:r>
            <w:proofErr w:type="spellStart"/>
            <w:r w:rsidRPr="00820F86">
              <w:rPr>
                <w:sz w:val="24"/>
                <w:szCs w:val="24"/>
              </w:rPr>
              <w:t>эвенуийского</w:t>
            </w:r>
            <w:proofErr w:type="spellEnd"/>
            <w:r w:rsidRPr="00820F86">
              <w:rPr>
                <w:sz w:val="24"/>
                <w:szCs w:val="24"/>
              </w:rPr>
              <w:t xml:space="preserve"> и </w:t>
            </w:r>
            <w:proofErr w:type="spellStart"/>
            <w:r w:rsidRPr="00820F86">
              <w:rPr>
                <w:sz w:val="24"/>
                <w:szCs w:val="24"/>
              </w:rPr>
              <w:t>тофаларского</w:t>
            </w:r>
            <w:proofErr w:type="spellEnd"/>
            <w:r w:rsidRPr="00820F86">
              <w:rPr>
                <w:sz w:val="24"/>
                <w:szCs w:val="24"/>
              </w:rPr>
              <w:t xml:space="preserve"> народов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 xml:space="preserve">Культура </w:t>
            </w:r>
            <w:proofErr w:type="spellStart"/>
            <w:r w:rsidRPr="00820F86">
              <w:rPr>
                <w:sz w:val="24"/>
                <w:szCs w:val="24"/>
              </w:rPr>
              <w:t>тофов</w:t>
            </w:r>
            <w:proofErr w:type="spellEnd"/>
            <w:r w:rsidRPr="00820F86">
              <w:rPr>
                <w:sz w:val="24"/>
                <w:szCs w:val="24"/>
              </w:rPr>
              <w:t xml:space="preserve"> и эвенков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Русские землепроходцы Сибири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Открытие и освоение Прибайкалья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Открытие и освоение Прибайкалья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От Иркутского острога до города Иркутска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История возникновения острога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Изменение статуса острога в город Иркутск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Символика области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Генерал-губернаторы Восточной Сибир</w:t>
            </w:r>
            <w:proofErr w:type="gramStart"/>
            <w:r w:rsidRPr="00820F86">
              <w:rPr>
                <w:sz w:val="24"/>
                <w:szCs w:val="24"/>
              </w:rPr>
              <w:t>и(</w:t>
            </w:r>
            <w:proofErr w:type="gramEnd"/>
            <w:r w:rsidRPr="00820F86">
              <w:rPr>
                <w:sz w:val="24"/>
                <w:szCs w:val="24"/>
              </w:rPr>
              <w:t>М.М. Сперанский, Н.Н. Муравьев-Амурский)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 xml:space="preserve">Декабристы в Иркутске С.Г. Волконский, С.П. Трубецкой, А.И. Одоевский, М.С. Лунин, П.А. </w:t>
            </w:r>
            <w:proofErr w:type="spellStart"/>
            <w:r w:rsidRPr="00820F86">
              <w:rPr>
                <w:sz w:val="24"/>
                <w:szCs w:val="24"/>
              </w:rPr>
              <w:t>Муханов</w:t>
            </w:r>
            <w:proofErr w:type="spellEnd"/>
            <w:r w:rsidRPr="00820F86">
              <w:rPr>
                <w:sz w:val="24"/>
                <w:szCs w:val="24"/>
              </w:rPr>
              <w:t xml:space="preserve">, И.А. Анненков и </w:t>
            </w:r>
            <w:proofErr w:type="spellStart"/>
            <w:proofErr w:type="gramStart"/>
            <w:r w:rsidRPr="00820F86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 xml:space="preserve">Декабристы в Иркутске С.Г. Волконский, С.П. Трубецкой, А.И. Одоевский, М.С. Лунин, П.А. </w:t>
            </w:r>
            <w:proofErr w:type="spellStart"/>
            <w:r w:rsidRPr="00820F86">
              <w:rPr>
                <w:sz w:val="24"/>
                <w:szCs w:val="24"/>
              </w:rPr>
              <w:t>Муханов</w:t>
            </w:r>
            <w:proofErr w:type="spellEnd"/>
            <w:r w:rsidRPr="00820F86">
              <w:rPr>
                <w:sz w:val="24"/>
                <w:szCs w:val="24"/>
              </w:rPr>
              <w:t xml:space="preserve">, И.А. Анненков и </w:t>
            </w:r>
            <w:proofErr w:type="spellStart"/>
            <w:proofErr w:type="gramStart"/>
            <w:r w:rsidRPr="00820F86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Ученые и исследователи Прибайкалья.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 xml:space="preserve">Купечество Иркутска </w:t>
            </w:r>
            <w:proofErr w:type="spellStart"/>
            <w:r w:rsidRPr="00820F86">
              <w:rPr>
                <w:sz w:val="24"/>
                <w:szCs w:val="24"/>
              </w:rPr>
              <w:t>Баснины</w:t>
            </w:r>
            <w:proofErr w:type="spellEnd"/>
            <w:r w:rsidRPr="00820F86">
              <w:rPr>
                <w:sz w:val="24"/>
                <w:szCs w:val="24"/>
              </w:rPr>
              <w:t xml:space="preserve">, Трапезниковы, </w:t>
            </w:r>
            <w:proofErr w:type="spellStart"/>
            <w:r w:rsidRPr="00820F86">
              <w:rPr>
                <w:sz w:val="24"/>
                <w:szCs w:val="24"/>
              </w:rPr>
              <w:t>Сибиряковы</w:t>
            </w:r>
            <w:proofErr w:type="spellEnd"/>
            <w:r w:rsidRPr="00820F86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Культура и образование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 xml:space="preserve">Жизнь края </w:t>
            </w:r>
            <w:proofErr w:type="gramStart"/>
            <w:r w:rsidRPr="00820F86">
              <w:rPr>
                <w:sz w:val="24"/>
                <w:szCs w:val="24"/>
              </w:rPr>
              <w:t xml:space="preserve">( </w:t>
            </w:r>
            <w:proofErr w:type="gramEnd"/>
            <w:r w:rsidRPr="00820F86">
              <w:rPr>
                <w:sz w:val="24"/>
                <w:szCs w:val="24"/>
              </w:rPr>
              <w:t>конца XIX – начала XX в.)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Гражданская война. А. Колчак и его белая гвардия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Индустриализация и коллективизация в Иркутской области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Иркутская область  в годы Великой Отечественной войны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02A3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02A3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Иркутская область  в годы Великой Отечественной войны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Земляки герои В.О войны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Земляки участники</w:t>
            </w:r>
            <w:r w:rsidRPr="00820F86">
              <w:rPr>
                <w:sz w:val="24"/>
                <w:szCs w:val="24"/>
              </w:rPr>
              <w:t xml:space="preserve"> В.О войны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20F86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Иркутская область  взгляд вперед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0F86" w:rsidRPr="00820F86" w:rsidRDefault="00820F86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02A3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02A3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>Иркутская область  взгляд вперед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02A3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02A3" w:rsidRDefault="00C902A3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путешествие по историческому Иркут</w:t>
            </w:r>
            <w:r w:rsidR="00507B0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2A3" w:rsidRDefault="00507B0B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02A3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02A3" w:rsidRDefault="00507B0B" w:rsidP="00820F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507B0B" w:rsidP="00820F8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Стройки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2A3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02A3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02A3" w:rsidRDefault="00C902A3" w:rsidP="00820F8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2A3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02A3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02A3" w:rsidRDefault="00C902A3" w:rsidP="00820F8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2A3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02A3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02A3" w:rsidRDefault="00C902A3" w:rsidP="00820F8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2A3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02A3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02A3" w:rsidRDefault="00C902A3" w:rsidP="00820F8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2A3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02A3" w:rsidRPr="00820F86" w:rsidTr="008D28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02A3" w:rsidRDefault="00C902A3" w:rsidP="00820F8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2A3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2A3" w:rsidRPr="00820F86" w:rsidRDefault="00C902A3" w:rsidP="00820F8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</w:tbl>
    <w:p w:rsidR="00820F86" w:rsidRPr="00820F86" w:rsidRDefault="00820F86" w:rsidP="00820F86">
      <w:pPr>
        <w:rPr>
          <w:sz w:val="24"/>
          <w:szCs w:val="24"/>
        </w:rPr>
      </w:pPr>
    </w:p>
    <w:p w:rsidR="00820F86" w:rsidRPr="00820F86" w:rsidRDefault="00820F86" w:rsidP="00820F86">
      <w:pPr>
        <w:rPr>
          <w:sz w:val="24"/>
          <w:szCs w:val="24"/>
        </w:rPr>
      </w:pPr>
    </w:p>
    <w:p w:rsidR="00820F86" w:rsidRPr="00820F86" w:rsidRDefault="00820F86" w:rsidP="00820F86">
      <w:pPr>
        <w:rPr>
          <w:sz w:val="24"/>
          <w:szCs w:val="24"/>
        </w:rPr>
      </w:pPr>
    </w:p>
    <w:p w:rsidR="00820F86" w:rsidRPr="00820F86" w:rsidRDefault="00820F86" w:rsidP="00820F86">
      <w:pPr>
        <w:rPr>
          <w:sz w:val="24"/>
          <w:szCs w:val="24"/>
        </w:rPr>
      </w:pPr>
    </w:p>
    <w:p w:rsidR="00820F86" w:rsidRPr="00820F86" w:rsidRDefault="00820F86" w:rsidP="00820F86">
      <w:pPr>
        <w:rPr>
          <w:sz w:val="24"/>
          <w:szCs w:val="24"/>
        </w:rPr>
      </w:pPr>
    </w:p>
    <w:p w:rsidR="00820F86" w:rsidRPr="00820F86" w:rsidRDefault="00820F86" w:rsidP="00820F86">
      <w:pPr>
        <w:rPr>
          <w:sz w:val="24"/>
          <w:szCs w:val="24"/>
        </w:rPr>
        <w:sectPr w:rsidR="00820F86" w:rsidRPr="00820F86" w:rsidSect="00820F8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45FF9" w:rsidRPr="00820F86" w:rsidRDefault="00645FF9" w:rsidP="00820F86">
      <w:pPr>
        <w:shd w:val="clear" w:color="auto" w:fill="FFFFFF"/>
        <w:spacing w:after="150" w:line="240" w:lineRule="auto"/>
        <w:ind w:left="720"/>
        <w:rPr>
          <w:sz w:val="24"/>
          <w:szCs w:val="24"/>
        </w:rPr>
      </w:pPr>
    </w:p>
    <w:sectPr w:rsidR="00645FF9" w:rsidRPr="00820F86" w:rsidSect="00820F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D62BC"/>
    <w:multiLevelType w:val="multilevel"/>
    <w:tmpl w:val="0B28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E7C8B"/>
    <w:multiLevelType w:val="multilevel"/>
    <w:tmpl w:val="518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3465D"/>
    <w:multiLevelType w:val="multilevel"/>
    <w:tmpl w:val="5EB2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A3776"/>
    <w:rsid w:val="000204EC"/>
    <w:rsid w:val="000604E3"/>
    <w:rsid w:val="002D7895"/>
    <w:rsid w:val="00341D01"/>
    <w:rsid w:val="00507B0B"/>
    <w:rsid w:val="00645FF9"/>
    <w:rsid w:val="00761904"/>
    <w:rsid w:val="007F0EF0"/>
    <w:rsid w:val="00820F86"/>
    <w:rsid w:val="009A2D49"/>
    <w:rsid w:val="00A36A50"/>
    <w:rsid w:val="00BD663D"/>
    <w:rsid w:val="00C902A3"/>
    <w:rsid w:val="00CE6695"/>
    <w:rsid w:val="00D52981"/>
    <w:rsid w:val="00D95F35"/>
    <w:rsid w:val="00DB12DE"/>
    <w:rsid w:val="00EA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F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0604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0604E3"/>
  </w:style>
  <w:style w:type="character" w:customStyle="1" w:styleId="c3">
    <w:name w:val="c3"/>
    <w:basedOn w:val="a0"/>
    <w:rsid w:val="000604E3"/>
  </w:style>
  <w:style w:type="character" w:customStyle="1" w:styleId="c29">
    <w:name w:val="c29"/>
    <w:basedOn w:val="a0"/>
    <w:rsid w:val="000604E3"/>
  </w:style>
  <w:style w:type="character" w:customStyle="1" w:styleId="c16">
    <w:name w:val="c16"/>
    <w:basedOn w:val="a0"/>
    <w:rsid w:val="000604E3"/>
  </w:style>
  <w:style w:type="paragraph" w:styleId="a4">
    <w:name w:val="Balloon Text"/>
    <w:basedOn w:val="a"/>
    <w:link w:val="a5"/>
    <w:uiPriority w:val="99"/>
    <w:semiHidden/>
    <w:unhideWhenUsed/>
    <w:rsid w:val="00D9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F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2D4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A2D49"/>
    <w:rPr>
      <w:color w:val="0000FF"/>
      <w:u w:val="single"/>
    </w:rPr>
  </w:style>
  <w:style w:type="character" w:customStyle="1" w:styleId="e1518c403">
    <w:name w:val="e1518c403"/>
    <w:basedOn w:val="a0"/>
    <w:rsid w:val="009A2D49"/>
  </w:style>
  <w:style w:type="character" w:customStyle="1" w:styleId="b3ca0d4b8">
    <w:name w:val="b3ca0d4b8"/>
    <w:basedOn w:val="a0"/>
    <w:rsid w:val="009A2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123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94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63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89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9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10968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8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68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558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227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494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758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56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68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72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92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28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778455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829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113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3538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014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831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5e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2024-09-19T04:13:00Z</dcterms:created>
  <dcterms:modified xsi:type="dcterms:W3CDTF">2024-09-23T01:27:00Z</dcterms:modified>
</cp:coreProperties>
</file>