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28E6" w:rsidRDefault="006628E6" w:rsidP="00177179">
      <w:pPr>
        <w:pStyle w:val="Default"/>
        <w:jc w:val="center"/>
        <w:rPr>
          <w:b/>
          <w:bCs/>
        </w:rPr>
      </w:pPr>
      <w:r>
        <w:rPr>
          <w:rFonts w:eastAsia="Calibri"/>
          <w:b/>
          <w:noProof/>
          <w:sz w:val="28"/>
          <w:szCs w:val="22"/>
        </w:rPr>
        <w:drawing>
          <wp:inline distT="0" distB="0" distL="0" distR="0">
            <wp:extent cx="5940425" cy="846941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69419"/>
                    </a:xfrm>
                    <a:prstGeom prst="rect">
                      <a:avLst/>
                    </a:prstGeom>
                    <a:noFill/>
                    <a:ln>
                      <a:noFill/>
                    </a:ln>
                  </pic:spPr>
                </pic:pic>
              </a:graphicData>
            </a:graphic>
          </wp:inline>
        </w:drawing>
      </w:r>
    </w:p>
    <w:p w:rsidR="006628E6" w:rsidRDefault="006628E6" w:rsidP="00177179">
      <w:pPr>
        <w:pStyle w:val="Default"/>
        <w:jc w:val="center"/>
        <w:rPr>
          <w:b/>
          <w:bCs/>
        </w:rPr>
      </w:pPr>
    </w:p>
    <w:p w:rsidR="006628E6" w:rsidRDefault="006628E6" w:rsidP="00177179">
      <w:pPr>
        <w:pStyle w:val="Default"/>
        <w:jc w:val="center"/>
        <w:rPr>
          <w:b/>
          <w:bCs/>
        </w:rPr>
      </w:pPr>
    </w:p>
    <w:p w:rsidR="006628E6" w:rsidRDefault="006628E6" w:rsidP="00177179">
      <w:pPr>
        <w:pStyle w:val="Default"/>
        <w:jc w:val="center"/>
        <w:rPr>
          <w:b/>
          <w:bCs/>
        </w:rPr>
      </w:pPr>
    </w:p>
    <w:p w:rsidR="006628E6" w:rsidRDefault="006628E6" w:rsidP="00177179">
      <w:pPr>
        <w:pStyle w:val="Default"/>
        <w:jc w:val="center"/>
        <w:rPr>
          <w:b/>
          <w:bCs/>
        </w:rPr>
      </w:pPr>
    </w:p>
    <w:p w:rsidR="00177179" w:rsidRDefault="00177179" w:rsidP="00177179">
      <w:pPr>
        <w:pStyle w:val="Default"/>
        <w:jc w:val="center"/>
        <w:rPr>
          <w:b/>
          <w:bCs/>
        </w:rPr>
      </w:pPr>
      <w:r w:rsidRPr="00B12EEF">
        <w:rPr>
          <w:b/>
          <w:bCs/>
        </w:rPr>
        <w:lastRenderedPageBreak/>
        <w:t>ПОЯСНИТЕЛЬНАЯ ЗАПИСКА</w:t>
      </w:r>
    </w:p>
    <w:p w:rsidR="00177179" w:rsidRPr="000655E0" w:rsidRDefault="00177179" w:rsidP="00177179">
      <w:pPr>
        <w:pStyle w:val="Default"/>
        <w:jc w:val="center"/>
        <w:rPr>
          <w:b/>
          <w:bCs/>
        </w:rPr>
      </w:pPr>
    </w:p>
    <w:p w:rsidR="00177179" w:rsidRPr="00B12EEF" w:rsidRDefault="00177179" w:rsidP="00177179">
      <w:pPr>
        <w:pStyle w:val="Default"/>
        <w:ind w:firstLine="708"/>
        <w:jc w:val="both"/>
      </w:pPr>
      <w:r w:rsidRPr="00B12EEF">
        <w:t xml:space="preserve">Финансовая сфера современного общества восприимчива к изменениям, происходящим в обществе, что особенно актуально в условиях цифровизации экономики. Соответственно субъектам финансовых отношений приходится учитывать такие изменения. Это обстоятельство требует соответствующей подготовки школьников к принятию решений и корректировке уже принятых решений. В этой связи актуально обучение учащихся вопросам, касающимся семейных финансов. </w:t>
      </w:r>
    </w:p>
    <w:p w:rsidR="00177179" w:rsidRPr="00B12EEF" w:rsidRDefault="00177179" w:rsidP="00177179">
      <w:pPr>
        <w:pStyle w:val="Default"/>
        <w:jc w:val="both"/>
      </w:pPr>
      <w:r w:rsidRPr="00B12EEF">
        <w:t xml:space="preserve">Курс по финансовой грамотности отражает современные тенденции общего и дополнительного образования и интегрирует возможности следующих учебных предметов: обществознание, история, математика, литература. Обучение финансовой грамотности происходит с использованием математических инструментов и финансовых ситуаций, описанных в литературных произведениях. Таким образом, знания положений математики и литературы имеют вспомогательный характер для лучшего понимания и усвоения учащимися финансовых знаний и формирования соответствующих умений и навыков. </w:t>
      </w:r>
    </w:p>
    <w:p w:rsidR="00177179" w:rsidRPr="00B12EEF" w:rsidRDefault="00177179" w:rsidP="00177179">
      <w:pPr>
        <w:pStyle w:val="Default"/>
        <w:jc w:val="both"/>
      </w:pPr>
    </w:p>
    <w:p w:rsidR="00177179" w:rsidRPr="000655E0" w:rsidRDefault="00177179" w:rsidP="00177179">
      <w:pPr>
        <w:pStyle w:val="Default"/>
        <w:jc w:val="center"/>
        <w:rPr>
          <w:b/>
          <w:bCs/>
          <w:sz w:val="28"/>
          <w:szCs w:val="28"/>
        </w:rPr>
      </w:pPr>
      <w:r w:rsidRPr="000655E0">
        <w:rPr>
          <w:b/>
          <w:bCs/>
          <w:sz w:val="28"/>
          <w:szCs w:val="28"/>
        </w:rPr>
        <w:t>Цели и задачи изучения учебного предмета</w:t>
      </w:r>
    </w:p>
    <w:p w:rsidR="00177179" w:rsidRPr="00B12EEF" w:rsidRDefault="00177179" w:rsidP="00177179">
      <w:pPr>
        <w:pStyle w:val="Default"/>
        <w:jc w:val="center"/>
      </w:pPr>
    </w:p>
    <w:p w:rsidR="00177179" w:rsidRPr="00B12EEF" w:rsidRDefault="00177179" w:rsidP="00177179">
      <w:pPr>
        <w:pStyle w:val="Default"/>
        <w:jc w:val="both"/>
      </w:pPr>
      <w:r w:rsidRPr="00B12EEF">
        <w:t xml:space="preserve">Целью курса является формирование у обучающихся финансовой культуры, рационального финансового поведения и ответственного потребления финансовых услуг, с учѐтом их возрастных особенностей и способностей. </w:t>
      </w:r>
    </w:p>
    <w:p w:rsidR="00177179" w:rsidRPr="00B12EEF" w:rsidRDefault="00177179" w:rsidP="00177179">
      <w:pPr>
        <w:pStyle w:val="Default"/>
        <w:jc w:val="both"/>
      </w:pPr>
      <w:r w:rsidRPr="00B12EEF">
        <w:t xml:space="preserve">Задачи изучения учебного курса «Финансовая грамотность»: </w:t>
      </w:r>
    </w:p>
    <w:p w:rsidR="00177179" w:rsidRPr="00B12EEF" w:rsidRDefault="00177179" w:rsidP="00177179">
      <w:pPr>
        <w:pStyle w:val="Default"/>
        <w:jc w:val="both"/>
      </w:pPr>
      <w:r w:rsidRPr="00B12EEF">
        <w:t xml:space="preserve">- формирование понимания значимости для себя лично финансовых проблем, которые решаются на индивидуальном и семейном уровнях и сказываются на личном и семейном благополучии; </w:t>
      </w:r>
    </w:p>
    <w:p w:rsidR="00177179" w:rsidRPr="00B12EEF" w:rsidRDefault="00177179" w:rsidP="00177179">
      <w:pPr>
        <w:pStyle w:val="Default"/>
        <w:jc w:val="both"/>
      </w:pPr>
      <w:r w:rsidRPr="00B12EEF">
        <w:t xml:space="preserve">- формирование понимания необходимости давать личную оценку действиям субъектов финансовых отношений, так как человек вступает с ними во взаимодействие для решения своих задач; </w:t>
      </w:r>
    </w:p>
    <w:p w:rsidR="00177179" w:rsidRPr="00B12EEF" w:rsidRDefault="00177179" w:rsidP="00177179">
      <w:pPr>
        <w:pStyle w:val="Default"/>
        <w:jc w:val="both"/>
      </w:pPr>
      <w:r w:rsidRPr="00B12EEF">
        <w:t xml:space="preserve">- формирование понимания необходимости выявления причинно- следственных связей между семейными и личными финансовыми возможностями, и потребностями членов семьи; </w:t>
      </w:r>
    </w:p>
    <w:p w:rsidR="00177179" w:rsidRPr="00B12EEF" w:rsidRDefault="00177179" w:rsidP="00177179">
      <w:pPr>
        <w:pStyle w:val="Default"/>
        <w:jc w:val="both"/>
      </w:pPr>
      <w:r w:rsidRPr="00B12EEF">
        <w:t xml:space="preserve">- формирование собственного понимания изучаемых финансовых вопросов на основе анализа и оценки финансовых ситуаций, с которыми человек может столкнуться лично; </w:t>
      </w:r>
    </w:p>
    <w:p w:rsidR="00177179" w:rsidRPr="00B12EEF" w:rsidRDefault="00177179" w:rsidP="00177179">
      <w:pPr>
        <w:pStyle w:val="Default"/>
        <w:jc w:val="both"/>
      </w:pPr>
      <w:r w:rsidRPr="00B12EEF">
        <w:t xml:space="preserve">- формирование способности инициировать сотрудничество в команде при работе с творческими заданиями; </w:t>
      </w:r>
    </w:p>
    <w:p w:rsidR="00177179" w:rsidRPr="00B12EEF" w:rsidRDefault="00177179" w:rsidP="00177179">
      <w:pPr>
        <w:pStyle w:val="Default"/>
        <w:jc w:val="both"/>
      </w:pPr>
      <w:r w:rsidRPr="00B12EEF">
        <w:t xml:space="preserve">- формирование понимания наличия альтернативных решений финансовых задач на личном и семейном уровне, их оценки с позиции имеющихся финансовых возможностей, ограничений, потребностей, необходимости выбора из имеющихся выявленных альтернатив; </w:t>
      </w:r>
    </w:p>
    <w:p w:rsidR="00177179" w:rsidRPr="00B12EEF" w:rsidRDefault="00177179" w:rsidP="00177179">
      <w:pPr>
        <w:pStyle w:val="Default"/>
        <w:jc w:val="both"/>
      </w:pPr>
      <w:r w:rsidRPr="00B12EEF">
        <w:t xml:space="preserve">- формирование понимания необходимости вносить изменения в план и способ действий субъектов финансовых отношений, так как появляются новые возможности, ограничения и потребности; </w:t>
      </w:r>
    </w:p>
    <w:p w:rsidR="00177179" w:rsidRPr="00B12EEF" w:rsidRDefault="00177179" w:rsidP="00177179">
      <w:pPr>
        <w:spacing w:line="240" w:lineRule="auto"/>
        <w:jc w:val="both"/>
        <w:rPr>
          <w:rFonts w:ascii="Times New Roman" w:hAnsi="Times New Roman" w:cs="Times New Roman"/>
          <w:sz w:val="24"/>
          <w:szCs w:val="24"/>
        </w:rPr>
      </w:pPr>
      <w:r w:rsidRPr="00B12EEF">
        <w:rPr>
          <w:rFonts w:ascii="Times New Roman" w:hAnsi="Times New Roman" w:cs="Times New Roman"/>
          <w:sz w:val="24"/>
          <w:szCs w:val="24"/>
        </w:rPr>
        <w:t>- формирование понимания содержания различных видов семейных доходов и расходов, их изменения, сравнения, анализа, количественной оценки и выбора варианта балансирования при разработке бюджета.</w:t>
      </w:r>
    </w:p>
    <w:p w:rsidR="00177179" w:rsidRPr="00B12EEF" w:rsidRDefault="00177179" w:rsidP="00177179">
      <w:pPr>
        <w:pStyle w:val="Default"/>
        <w:jc w:val="center"/>
        <w:rPr>
          <w:b/>
          <w:bCs/>
        </w:rPr>
      </w:pPr>
      <w:r w:rsidRPr="00B12EEF">
        <w:rPr>
          <w:b/>
          <w:bCs/>
        </w:rPr>
        <w:t>СОДЕРЖАНИЕ УЧЕБНОГО ПРЕДМЕТА</w:t>
      </w:r>
    </w:p>
    <w:p w:rsidR="00177179" w:rsidRPr="00B12EEF" w:rsidRDefault="00177179" w:rsidP="00177179">
      <w:pPr>
        <w:pStyle w:val="Default"/>
      </w:pPr>
    </w:p>
    <w:p w:rsidR="00177179" w:rsidRPr="000655E0" w:rsidRDefault="00177179" w:rsidP="00177179">
      <w:pPr>
        <w:pStyle w:val="Default"/>
        <w:rPr>
          <w:sz w:val="28"/>
          <w:szCs w:val="28"/>
        </w:rPr>
      </w:pPr>
      <w:r w:rsidRPr="000655E0">
        <w:rPr>
          <w:b/>
          <w:bCs/>
          <w:sz w:val="28"/>
          <w:szCs w:val="28"/>
        </w:rPr>
        <w:t xml:space="preserve">Раздел 1. Введение в курс «Финансовая грамотность» </w:t>
      </w:r>
    </w:p>
    <w:p w:rsidR="00177179" w:rsidRPr="00B12EEF" w:rsidRDefault="00177179" w:rsidP="00177179">
      <w:pPr>
        <w:pStyle w:val="Default"/>
        <w:ind w:firstLine="708"/>
        <w:jc w:val="both"/>
      </w:pPr>
      <w:r w:rsidRPr="00B12EEF">
        <w:t xml:space="preserve">Базовые понятия: финансовая грамотность, благосостояние, финансовое поведение. </w:t>
      </w:r>
    </w:p>
    <w:p w:rsidR="00177179" w:rsidRPr="00B12EEF" w:rsidRDefault="00177179" w:rsidP="00177179">
      <w:pPr>
        <w:pStyle w:val="Default"/>
        <w:jc w:val="both"/>
      </w:pPr>
      <w:r w:rsidRPr="00B12EEF">
        <w:lastRenderedPageBreak/>
        <w:t xml:space="preserve">Личностные характеристики и установки — осознание необходимости развития собственной финансовой грамотности для участия в повседневном принятии финансовых решений в своей семье. </w:t>
      </w:r>
    </w:p>
    <w:p w:rsidR="00177179" w:rsidRPr="00B12EEF" w:rsidRDefault="00177179" w:rsidP="00177179">
      <w:pPr>
        <w:pStyle w:val="Default"/>
        <w:jc w:val="both"/>
      </w:pPr>
    </w:p>
    <w:p w:rsidR="00177179" w:rsidRPr="000655E0" w:rsidRDefault="00177179" w:rsidP="00177179">
      <w:pPr>
        <w:pStyle w:val="Default"/>
        <w:jc w:val="both"/>
        <w:rPr>
          <w:sz w:val="28"/>
          <w:szCs w:val="28"/>
        </w:rPr>
      </w:pPr>
      <w:r w:rsidRPr="000655E0">
        <w:rPr>
          <w:b/>
          <w:bCs/>
          <w:sz w:val="28"/>
          <w:szCs w:val="28"/>
        </w:rPr>
        <w:t xml:space="preserve">Раздел 2. Доходы и расходы семьи </w:t>
      </w:r>
    </w:p>
    <w:p w:rsidR="00177179" w:rsidRPr="00B12EEF" w:rsidRDefault="00177179" w:rsidP="00177179">
      <w:pPr>
        <w:pStyle w:val="Default"/>
        <w:ind w:firstLine="708"/>
        <w:jc w:val="both"/>
      </w:pPr>
      <w:r w:rsidRPr="00B12EEF">
        <w:t xml:space="preserve">Базовые понятия: потребности, деньги, бартер, товарные и символические деньги, наличные и безналичные деньги, купюры, монеты, фальшивые деньги, товары, услуги, семейный бюджет, доходы, источники доходов (заработная плата, собственность, пенсия, стипендия, пособие, проценты по вкладам), расходы, направления расходов (предметы первой необходимости, товары текущего потребления, товары длительного пользования, услуги, коммунальные услуги), личный доход, личные расходы, сбережения, денежный долг. </w:t>
      </w:r>
    </w:p>
    <w:p w:rsidR="00177179" w:rsidRPr="00B12EEF" w:rsidRDefault="00177179" w:rsidP="00177179">
      <w:pPr>
        <w:pStyle w:val="Default"/>
        <w:jc w:val="both"/>
      </w:pPr>
      <w:r w:rsidRPr="00B12EEF">
        <w:t xml:space="preserve">Личностные характеристики и установки — понимание зависимости благосостояния семьи, благополучия семейного бюджета от грамотности принимаемых в семье финансовых решений. </w:t>
      </w:r>
    </w:p>
    <w:p w:rsidR="00177179" w:rsidRPr="00B12EEF" w:rsidRDefault="00177179" w:rsidP="00177179">
      <w:pPr>
        <w:pStyle w:val="Default"/>
        <w:jc w:val="both"/>
      </w:pPr>
    </w:p>
    <w:p w:rsidR="00177179" w:rsidRPr="000655E0" w:rsidRDefault="00177179" w:rsidP="00177179">
      <w:pPr>
        <w:pStyle w:val="Default"/>
        <w:jc w:val="both"/>
        <w:rPr>
          <w:sz w:val="28"/>
          <w:szCs w:val="28"/>
        </w:rPr>
      </w:pPr>
      <w:r w:rsidRPr="000655E0">
        <w:rPr>
          <w:b/>
          <w:bCs/>
          <w:sz w:val="28"/>
          <w:szCs w:val="28"/>
        </w:rPr>
        <w:t xml:space="preserve">Раздел 3. Риски потери денег и имущества и как человек может от этого защититься </w:t>
      </w:r>
    </w:p>
    <w:p w:rsidR="00177179" w:rsidRPr="00B12EEF" w:rsidRDefault="00177179" w:rsidP="00177179">
      <w:pPr>
        <w:pStyle w:val="Default"/>
        <w:ind w:firstLine="708"/>
        <w:jc w:val="both"/>
      </w:pPr>
      <w:r w:rsidRPr="00B12EEF">
        <w:t xml:space="preserve">Базовые понятия: страхование, цели и функции страхования, виды страхования, страховой полис, страховая компания, больничный лист. </w:t>
      </w:r>
    </w:p>
    <w:p w:rsidR="00177179" w:rsidRPr="00B12EEF" w:rsidRDefault="00177179" w:rsidP="00177179">
      <w:pPr>
        <w:tabs>
          <w:tab w:val="left" w:pos="1620"/>
        </w:tabs>
        <w:spacing w:line="240" w:lineRule="auto"/>
        <w:jc w:val="both"/>
        <w:rPr>
          <w:rFonts w:ascii="Times New Roman" w:hAnsi="Times New Roman" w:cs="Times New Roman"/>
          <w:sz w:val="24"/>
          <w:szCs w:val="24"/>
        </w:rPr>
      </w:pPr>
      <w:r w:rsidRPr="00B12EEF">
        <w:rPr>
          <w:rFonts w:ascii="Times New Roman" w:hAnsi="Times New Roman" w:cs="Times New Roman"/>
          <w:sz w:val="24"/>
          <w:szCs w:val="24"/>
        </w:rPr>
        <w:t>Личностные характеристики и установки: осознание возможности возникновения особых жизненных ситуаций (рождение ребенка, потеря работы, болезнь, несчастные случаи, форс-мажорные ситуации), которые могут привести к снижению личного благосостояния; понимание роли страхования и сбережений для решения финансовых проблем семьи в особых жизненных ситуациях.</w:t>
      </w:r>
      <w:r w:rsidRPr="00B12EEF">
        <w:rPr>
          <w:rFonts w:ascii="Times New Roman" w:hAnsi="Times New Roman" w:cs="Times New Roman"/>
          <w:sz w:val="24"/>
          <w:szCs w:val="24"/>
        </w:rPr>
        <w:tab/>
      </w:r>
    </w:p>
    <w:p w:rsidR="00177179" w:rsidRPr="00B12EEF" w:rsidRDefault="00177179" w:rsidP="00177179">
      <w:pPr>
        <w:pStyle w:val="Default"/>
        <w:jc w:val="center"/>
        <w:rPr>
          <w:b/>
          <w:bCs/>
        </w:rPr>
      </w:pPr>
      <w:r w:rsidRPr="00B12EEF">
        <w:rPr>
          <w:b/>
          <w:bCs/>
        </w:rPr>
        <w:t>ПЛАНИРУЕМЫЕ РЕЗУЛЬТАТЫ ОСВОЕНИЯ УЧЕБНОГО ПРЕДМЕТА</w:t>
      </w:r>
    </w:p>
    <w:p w:rsidR="00177179" w:rsidRPr="00B12EEF" w:rsidRDefault="00177179" w:rsidP="00177179">
      <w:pPr>
        <w:pStyle w:val="Default"/>
        <w:jc w:val="both"/>
      </w:pPr>
    </w:p>
    <w:p w:rsidR="00177179" w:rsidRPr="00B12EEF" w:rsidRDefault="00177179" w:rsidP="00177179">
      <w:pPr>
        <w:pStyle w:val="Default"/>
        <w:jc w:val="both"/>
      </w:pPr>
      <w:r w:rsidRPr="00B12EEF">
        <w:t xml:space="preserve">Изучение учебного предмета «Финансовая грамотность» направлено на достижение обучающимися личностных, метапредметных и предметных результатов освоения учебного предмета. </w:t>
      </w:r>
    </w:p>
    <w:p w:rsidR="00177179" w:rsidRPr="00C070B1" w:rsidRDefault="00177179" w:rsidP="00177179">
      <w:pPr>
        <w:pStyle w:val="Default"/>
        <w:jc w:val="center"/>
        <w:rPr>
          <w:b/>
          <w:bCs/>
          <w:sz w:val="28"/>
          <w:szCs w:val="28"/>
        </w:rPr>
      </w:pPr>
      <w:r w:rsidRPr="00C070B1">
        <w:rPr>
          <w:b/>
          <w:bCs/>
          <w:sz w:val="28"/>
          <w:szCs w:val="28"/>
        </w:rPr>
        <w:t>Личностные результаты</w:t>
      </w:r>
    </w:p>
    <w:p w:rsidR="00177179" w:rsidRPr="00B12EEF" w:rsidRDefault="00177179" w:rsidP="00177179">
      <w:pPr>
        <w:pStyle w:val="Default"/>
        <w:jc w:val="center"/>
      </w:pPr>
    </w:p>
    <w:p w:rsidR="00177179" w:rsidRPr="00B12EEF" w:rsidRDefault="00177179" w:rsidP="00177179">
      <w:pPr>
        <w:pStyle w:val="Default"/>
        <w:ind w:firstLine="708"/>
        <w:jc w:val="both"/>
      </w:pPr>
      <w:r w:rsidRPr="00B12EEF">
        <w:t xml:space="preserve">К </w:t>
      </w:r>
      <w:r w:rsidRPr="00B12EEF">
        <w:rPr>
          <w:b/>
          <w:bCs/>
        </w:rPr>
        <w:t xml:space="preserve">личностным результатам </w:t>
      </w:r>
      <w:r w:rsidRPr="00B12EEF">
        <w:t xml:space="preserve">изучения учебного предмета «Финансовая грамотность» в основной общеобразовательной школе в соответствии с требованиями ФГОС ООО (2021) относятся следующие убеждения и качества: </w:t>
      </w:r>
    </w:p>
    <w:p w:rsidR="00177179" w:rsidRPr="00B12EEF" w:rsidRDefault="00177179" w:rsidP="00177179">
      <w:pPr>
        <w:pStyle w:val="Default"/>
        <w:ind w:firstLine="360"/>
        <w:jc w:val="both"/>
      </w:pPr>
      <w:r w:rsidRPr="00B12EEF">
        <w:t xml:space="preserve">-  сфере гражданского воспитания: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школы, местного сообщества, родного края, страны; 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готовность к разнообразной совместной деятельности, стремление к взаимопониманию и взаимопомощи, активное участие в школьном самоуправлении; готовность к участию в гуманитарной деятельности (волонтерство, помощь людям, нуждающимся в ней). 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навыков безопасного поведения в интернет-среде; способность адаптироваться к </w:t>
      </w:r>
      <w:r w:rsidRPr="00B12EEF">
        <w:lastRenderedPageBreak/>
        <w:t xml:space="preserve">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 умение осознавать эмоциональное состояние себя и других,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 в сфере трудового воспитания: установка на активное участие в решении практических задач (в рамках семьи, 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изучаемого предметного знания; осознание важности обучения на протяжении всей жизни для успешной профессиональной деятельности и развитие необходимых умений для этого; готовность адаптироваться в профессиональной среде; уважение к труду и результатам трудовой деятельности; осознанный выбор и построение индивидуальной траектории образования и жизненных планов с учетом личных и общественных интересов и потребностей. </w:t>
      </w:r>
    </w:p>
    <w:p w:rsidR="00177179" w:rsidRPr="00B12EEF" w:rsidRDefault="00177179" w:rsidP="00177179">
      <w:pPr>
        <w:pStyle w:val="Default"/>
        <w:ind w:firstLine="360"/>
        <w:jc w:val="both"/>
      </w:pPr>
      <w:r w:rsidRPr="00B12EEF">
        <w:t xml:space="preserve">- в сфере экологического воспитания: 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 в сфере формирования ценности научного познания: 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овладение языковой и читательской культурой как средством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 </w:t>
      </w:r>
    </w:p>
    <w:p w:rsidR="00177179" w:rsidRPr="00B12EEF" w:rsidRDefault="00177179" w:rsidP="00177179">
      <w:pPr>
        <w:spacing w:line="240" w:lineRule="auto"/>
        <w:ind w:firstLine="360"/>
        <w:jc w:val="both"/>
        <w:rPr>
          <w:rFonts w:ascii="Times New Roman" w:hAnsi="Times New Roman" w:cs="Times New Roman"/>
          <w:sz w:val="24"/>
          <w:szCs w:val="24"/>
        </w:rPr>
      </w:pPr>
      <w:r w:rsidRPr="00B12EEF">
        <w:rPr>
          <w:rFonts w:ascii="Times New Roman" w:hAnsi="Times New Roman" w:cs="Times New Roman"/>
          <w:sz w:val="24"/>
          <w:szCs w:val="24"/>
        </w:rPr>
        <w:t xml:space="preserve">- в сфере адаптации к меняющимся условиям социальной и природной среды: 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способность обучающихся во взаимодействии в условиях неопределенности,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 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свое развитие; 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 умение анализировать и выявлять взаимосвязи природы, общества и экономики; умение оценивать свои действия с учетом влияния на окружающую среду, достижений целей и преодоления вызовов, возможных глобальных последствий; способность обучающихся осознавать стрессовую ситуацию, оценивать происходящие изменения и их последствия; </w:t>
      </w:r>
      <w:r w:rsidRPr="00B12EEF">
        <w:rPr>
          <w:rFonts w:ascii="Times New Roman" w:hAnsi="Times New Roman" w:cs="Times New Roman"/>
          <w:sz w:val="24"/>
          <w:szCs w:val="24"/>
        </w:rPr>
        <w:lastRenderedPageBreak/>
        <w:t>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уметь находить позитивное в произошедшей ситуации; быть готовым действовать в отсутствие гарантий успеха.</w:t>
      </w:r>
    </w:p>
    <w:p w:rsidR="00177179" w:rsidRPr="00C070B1" w:rsidRDefault="00177179" w:rsidP="00177179">
      <w:pPr>
        <w:pStyle w:val="Default"/>
        <w:jc w:val="center"/>
        <w:rPr>
          <w:b/>
          <w:bCs/>
          <w:sz w:val="28"/>
          <w:szCs w:val="28"/>
        </w:rPr>
      </w:pPr>
      <w:r w:rsidRPr="00C070B1">
        <w:rPr>
          <w:b/>
          <w:bCs/>
          <w:sz w:val="28"/>
          <w:szCs w:val="28"/>
        </w:rPr>
        <w:t>Метапредметные результаты</w:t>
      </w:r>
    </w:p>
    <w:p w:rsidR="00177179" w:rsidRPr="00B12EEF" w:rsidRDefault="00177179" w:rsidP="00177179">
      <w:pPr>
        <w:pStyle w:val="Default"/>
        <w:jc w:val="center"/>
      </w:pPr>
    </w:p>
    <w:p w:rsidR="00177179" w:rsidRPr="00B12EEF" w:rsidRDefault="00177179" w:rsidP="00177179">
      <w:pPr>
        <w:pStyle w:val="Default"/>
        <w:ind w:firstLine="708"/>
        <w:jc w:val="both"/>
      </w:pPr>
      <w:r w:rsidRPr="00B12EEF">
        <w:t xml:space="preserve">Метапредметные результаты изучения учебного предмета «Финансовая грамотность» в основной школе выражаются в следующих качествах и действиях. </w:t>
      </w:r>
    </w:p>
    <w:p w:rsidR="00177179" w:rsidRPr="00B12EEF" w:rsidRDefault="00177179" w:rsidP="00177179">
      <w:pPr>
        <w:pStyle w:val="Default"/>
        <w:jc w:val="both"/>
      </w:pPr>
      <w:r w:rsidRPr="00B12EEF">
        <w:t xml:space="preserve">В сфере универсальных учебных познавательных действий: </w:t>
      </w:r>
    </w:p>
    <w:p w:rsidR="00177179" w:rsidRPr="00B12EEF" w:rsidRDefault="00177179" w:rsidP="00177179">
      <w:pPr>
        <w:pStyle w:val="Default"/>
        <w:ind w:firstLine="708"/>
        <w:jc w:val="both"/>
      </w:pPr>
      <w:r w:rsidRPr="00B12EEF">
        <w:rPr>
          <w:iCs/>
        </w:rPr>
        <w:t>- владение базовыми логическими действиями:</w:t>
      </w:r>
      <w:r w:rsidRPr="00B12EEF">
        <w:t xml:space="preserve">выявлять и характеризовать существенные признаки объектов (явлений); устанавливать существенный признак классификации, основания для обобщения и сравнения, критерии проводимого анализа; с учетом предложенной задачи 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 выявлять дефициты информации, данных, необходимых для решения поставленной задачи; выявлять причинно-следственные связи при изучении явлений и процессов; делать выводы с использованием дедуктивных и индуктивных умозаключений, умозаключений по аналогии, формулировать гипотезы о взаимосвязях; самостоятельно выбирать способ решения учебной задачи (сравнивать несколько вариантов решения, выбирать наиболее подходящий с учетом самостоятельно выделенных критериев); </w:t>
      </w:r>
    </w:p>
    <w:p w:rsidR="00177179" w:rsidRPr="00B12EEF" w:rsidRDefault="00177179" w:rsidP="00177179">
      <w:pPr>
        <w:pStyle w:val="Default"/>
        <w:jc w:val="both"/>
      </w:pPr>
      <w:r w:rsidRPr="00B12EEF">
        <w:rPr>
          <w:iCs/>
        </w:rPr>
        <w:t>владение базовыми исследовательскими действиями:</w:t>
      </w:r>
      <w:r w:rsidRPr="00B12EEF">
        <w:t xml:space="preserve">использовать вопросы как исследовательский инструмент познания; формулировать вопросы, фиксирующие разрыв между реальным и желательным состоянием ситуации, объекта, самостоятельно устанавливать искомое и данное; формировать гипотезу об истинности собственных суждений и суждений других, аргументировать свою позицию, мнение; проводить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 оценивать на применимость и достоверность информации, полученной в ходе исследования (эксперимента); 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 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 </w:t>
      </w:r>
    </w:p>
    <w:p w:rsidR="00177179" w:rsidRPr="00B12EEF" w:rsidRDefault="00177179" w:rsidP="00177179">
      <w:pPr>
        <w:pStyle w:val="Default"/>
        <w:ind w:firstLine="708"/>
        <w:jc w:val="both"/>
      </w:pPr>
      <w:r w:rsidRPr="00B12EEF">
        <w:rPr>
          <w:iCs/>
        </w:rPr>
        <w:t>- работа с информацией:</w:t>
      </w:r>
      <w:r w:rsidRPr="00B12EEF">
        <w:t xml:space="preserve">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 выбирать, анализировать, систематизировать и интерпретировать информацию различных видов и форм представления; находить сходные аргументы (подтверждающие или опровергающие одну и ту же идею, версию) в различных информационных источниках; 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 оценивать надежность информации по критериям, предложенным педагогическим работником или сформулированным самостоятельно; эффективно запоминать и систематизировать информацию. </w:t>
      </w:r>
    </w:p>
    <w:p w:rsidR="00177179" w:rsidRPr="00B12EEF" w:rsidRDefault="00177179" w:rsidP="00177179">
      <w:pPr>
        <w:pStyle w:val="Default"/>
        <w:jc w:val="both"/>
      </w:pPr>
      <w:r w:rsidRPr="00B12EEF">
        <w:t xml:space="preserve">Овладение системой универсальных учебных познавательных действий обеспечивает сформированность когнитивных навыков у обучающихся. </w:t>
      </w:r>
    </w:p>
    <w:p w:rsidR="00177179" w:rsidRPr="00B12EEF" w:rsidRDefault="00177179" w:rsidP="00177179">
      <w:pPr>
        <w:pStyle w:val="Default"/>
        <w:jc w:val="both"/>
        <w:rPr>
          <w:iCs/>
        </w:rPr>
      </w:pPr>
    </w:p>
    <w:p w:rsidR="00177179" w:rsidRPr="00C070B1" w:rsidRDefault="00177179" w:rsidP="00177179">
      <w:pPr>
        <w:pStyle w:val="Default"/>
        <w:ind w:firstLine="708"/>
        <w:jc w:val="both"/>
        <w:rPr>
          <w:b/>
          <w:bCs/>
          <w:sz w:val="28"/>
          <w:szCs w:val="28"/>
        </w:rPr>
      </w:pPr>
      <w:r w:rsidRPr="00C070B1">
        <w:rPr>
          <w:b/>
          <w:bCs/>
          <w:iCs/>
          <w:sz w:val="28"/>
          <w:szCs w:val="28"/>
        </w:rPr>
        <w:t xml:space="preserve">В сфере универсальных учебных коммуникативных действий: </w:t>
      </w:r>
    </w:p>
    <w:p w:rsidR="00177179" w:rsidRPr="00B12EEF" w:rsidRDefault="00177179" w:rsidP="00177179">
      <w:pPr>
        <w:pStyle w:val="Default"/>
        <w:ind w:firstLine="708"/>
        <w:jc w:val="both"/>
      </w:pPr>
      <w:r w:rsidRPr="00B12EEF">
        <w:rPr>
          <w:iCs/>
        </w:rPr>
        <w:t>1)общение:</w:t>
      </w:r>
      <w:r w:rsidRPr="00B12EEF">
        <w:t xml:space="preserve">воспринимать и формулировать суждения, выражать эмоции в соответствии с целями и условиями общения; выражать себя (свою точку зрения) в </w:t>
      </w:r>
      <w:r w:rsidRPr="00B12EEF">
        <w:lastRenderedPageBreak/>
        <w:t>устных и письменных текстах; распознавать невербальные средства общения, понимать значение социальных знаков, знать и распознавать предпосылки конфликтных ситуаций и смягчать конфликты, вести переговоры; понимать намерения других, проявлять уважительное отношение к собеседнику и в корректной форме формулировать свои возражения; 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 сопоставлять свои суждения с суждениями других участников диалога, обнаруживать различие и сходство позиций; публично представлять результаты выполненного опыта (эксперимента, исследования, проекта); самостоятельно выбирать формат выступления с учетом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177179" w:rsidRPr="00B12EEF" w:rsidRDefault="00177179" w:rsidP="00177179">
      <w:pPr>
        <w:pStyle w:val="Default"/>
        <w:ind w:firstLine="708"/>
        <w:jc w:val="both"/>
      </w:pPr>
      <w:r w:rsidRPr="00B12EEF">
        <w:t>2)</w:t>
      </w:r>
      <w:r w:rsidRPr="00B12EEF">
        <w:rPr>
          <w:iCs/>
        </w:rPr>
        <w:t>осуществление совместной деятельности:</w:t>
      </w:r>
      <w:r w:rsidRPr="00B12EEF">
        <w:t xml:space="preserve">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 принимать цель совместной деятельности, коллективно строить действия по ее достижению: распределять роли, договариваться, обсуждать процесс и результат совместной работы; уметь обобщать мнения нескольких людей, проявлять готовность руководить, выполнять поручения, подчиняться; планировать организацию совместной работы, определять свою роль (с учетом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 выполнять свою часть работы, достигать качественного результата по своему направлению и координировать свои действия с другими членами команды; 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отчета перед группой. Овладение системой универсальных учебных коммуникативных действий обеспечивает сформированность социальных навыков и эмоционального интеллекта обучающихся. </w:t>
      </w:r>
    </w:p>
    <w:p w:rsidR="00177179" w:rsidRPr="00B12EEF" w:rsidRDefault="00177179" w:rsidP="00177179">
      <w:pPr>
        <w:pStyle w:val="Default"/>
        <w:jc w:val="both"/>
        <w:rPr>
          <w:iCs/>
        </w:rPr>
      </w:pPr>
    </w:p>
    <w:p w:rsidR="00177179" w:rsidRPr="00C070B1" w:rsidRDefault="00177179" w:rsidP="00177179">
      <w:pPr>
        <w:pStyle w:val="Default"/>
        <w:jc w:val="both"/>
        <w:rPr>
          <w:b/>
          <w:bCs/>
          <w:iCs/>
          <w:sz w:val="28"/>
          <w:szCs w:val="28"/>
        </w:rPr>
      </w:pPr>
      <w:r w:rsidRPr="00C070B1">
        <w:rPr>
          <w:b/>
          <w:bCs/>
          <w:iCs/>
          <w:sz w:val="28"/>
          <w:szCs w:val="28"/>
        </w:rPr>
        <w:t xml:space="preserve">В сфере универсальных учебных регулятивных действий: </w:t>
      </w:r>
    </w:p>
    <w:p w:rsidR="00177179" w:rsidRPr="00B12EEF" w:rsidRDefault="00177179" w:rsidP="00177179">
      <w:pPr>
        <w:pStyle w:val="Default"/>
        <w:jc w:val="both"/>
        <w:rPr>
          <w:b/>
          <w:bCs/>
        </w:rPr>
      </w:pPr>
    </w:p>
    <w:p w:rsidR="00177179" w:rsidRPr="00B12EEF" w:rsidRDefault="00177179" w:rsidP="00177179">
      <w:pPr>
        <w:pStyle w:val="Default"/>
        <w:ind w:firstLine="708"/>
        <w:jc w:val="both"/>
      </w:pPr>
      <w:r w:rsidRPr="00B12EEF">
        <w:t>1)в</w:t>
      </w:r>
      <w:r w:rsidRPr="00B12EEF">
        <w:rPr>
          <w:iCs/>
        </w:rPr>
        <w:t xml:space="preserve">ладение приемами самоорганизации </w:t>
      </w:r>
      <w:r w:rsidRPr="00B12EEF">
        <w:t xml:space="preserve">своей учебной и общественной работы: выявлять проблемы для решения в жизненных и учебных ситуациях; ориентироваться в различных подходах принятия решений (индивидуальное, принятие решения в группе, принятие решений группой); самостоятельно составлять алгоритм решения задачи (или его часть), выбирать способ решения учебной задачи с учетом имеющихся ресурсов и собственных возможностей, аргументировать предлагаемые варианты решений; составлять план действий (план реализации намеченного алгоритма решения), корректировать предложенный алгоритм с учетом получения новых знаний об изучаемом объекте; делать выбор и брать ответственность за решение; </w:t>
      </w:r>
    </w:p>
    <w:p w:rsidR="00177179" w:rsidRPr="00B12EEF" w:rsidRDefault="00177179" w:rsidP="00177179">
      <w:pPr>
        <w:pStyle w:val="Default"/>
        <w:ind w:firstLine="708"/>
        <w:jc w:val="both"/>
      </w:pPr>
      <w:r w:rsidRPr="00B12EEF">
        <w:t xml:space="preserve">2)владение приемами самоконтроля: владеть способами самоконтроля, </w:t>
      </w:r>
      <w:proofErr w:type="spellStart"/>
      <w:r w:rsidRPr="00B12EEF">
        <w:t>самомотивации</w:t>
      </w:r>
      <w:proofErr w:type="spellEnd"/>
      <w:r w:rsidRPr="00B12EEF">
        <w:t xml:space="preserve"> и рефлексии; давать адекватную оценку ситуации и предлагать план ее изменения; учитывать контекст и предвидеть трудности, которые могут возникнуть при решении учебной задачи, адаптировать решение к меняющимся обстоятельствам; объяснять причины достижения (недостижения) результатов деятельности, давать оценку приобретенному опыту, уметь находить позитивное в произошедшей ситуации; вносить коррективы в деятельность на основе новых обстоятельств, изменившихся ситуаций, установленных ошибок, возникших трудностей; оценивать соответствие результата цели и условиям; </w:t>
      </w:r>
    </w:p>
    <w:p w:rsidR="00177179" w:rsidRPr="00B12EEF" w:rsidRDefault="00177179" w:rsidP="00177179">
      <w:pPr>
        <w:pStyle w:val="Default"/>
        <w:ind w:firstLine="708"/>
        <w:jc w:val="both"/>
      </w:pPr>
      <w:r w:rsidRPr="00B12EEF">
        <w:rPr>
          <w:iCs/>
        </w:rPr>
        <w:lastRenderedPageBreak/>
        <w:t>В сфере эмоционального интеллекта:</w:t>
      </w:r>
      <w:r w:rsidRPr="00B12EEF">
        <w:t xml:space="preserve">различать, называть и управлять собственными эмоциями и эмоциями других; выявлять и анализировать причины эмоций; ставить себя на место другого человека, понимать мотивы и намерения другого; регулировать способ выражения эмоций; </w:t>
      </w:r>
    </w:p>
    <w:p w:rsidR="00177179" w:rsidRPr="00B12EEF" w:rsidRDefault="00177179" w:rsidP="00177179">
      <w:pPr>
        <w:pStyle w:val="Default"/>
        <w:ind w:firstLine="708"/>
        <w:jc w:val="both"/>
      </w:pPr>
      <w:r w:rsidRPr="00B12EEF">
        <w:t xml:space="preserve">В сфере </w:t>
      </w:r>
      <w:r w:rsidRPr="00B12EEF">
        <w:rPr>
          <w:iCs/>
        </w:rPr>
        <w:t>принятия себя и других:</w:t>
      </w:r>
      <w:r w:rsidRPr="00B12EEF">
        <w:t xml:space="preserve">осознанно относиться к другому человеку, его мнению; признавать свое право на ошибку и такое же право другого; принимать себя и других, не осуждая; открытость себе и другим; осознавать невозможность контролировать все вокруг. </w:t>
      </w:r>
    </w:p>
    <w:p w:rsidR="00177179" w:rsidRPr="00B12EEF" w:rsidRDefault="00177179" w:rsidP="00177179">
      <w:pPr>
        <w:pStyle w:val="Default"/>
        <w:jc w:val="both"/>
      </w:pPr>
      <w:r w:rsidRPr="00B12EEF">
        <w:t xml:space="preserve">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 </w:t>
      </w:r>
    </w:p>
    <w:p w:rsidR="00177179" w:rsidRPr="00B12EEF" w:rsidRDefault="00177179" w:rsidP="00177179">
      <w:pPr>
        <w:pStyle w:val="Default"/>
        <w:jc w:val="center"/>
        <w:rPr>
          <w:b/>
          <w:bCs/>
        </w:rPr>
      </w:pPr>
    </w:p>
    <w:p w:rsidR="00177179" w:rsidRPr="00C070B1" w:rsidRDefault="00177179" w:rsidP="00177179">
      <w:pPr>
        <w:pStyle w:val="Default"/>
        <w:jc w:val="center"/>
        <w:rPr>
          <w:b/>
          <w:bCs/>
          <w:sz w:val="28"/>
          <w:szCs w:val="28"/>
        </w:rPr>
      </w:pPr>
      <w:r w:rsidRPr="00C070B1">
        <w:rPr>
          <w:b/>
          <w:bCs/>
          <w:sz w:val="28"/>
          <w:szCs w:val="28"/>
        </w:rPr>
        <w:t>Предметные результаты</w:t>
      </w:r>
    </w:p>
    <w:p w:rsidR="00177179" w:rsidRPr="00C070B1" w:rsidRDefault="00177179" w:rsidP="00177179">
      <w:pPr>
        <w:pStyle w:val="Default"/>
        <w:jc w:val="center"/>
        <w:rPr>
          <w:sz w:val="28"/>
          <w:szCs w:val="28"/>
        </w:rPr>
      </w:pPr>
    </w:p>
    <w:p w:rsidR="00177179" w:rsidRPr="00B12EEF" w:rsidRDefault="00177179" w:rsidP="00177179">
      <w:pPr>
        <w:pStyle w:val="Default"/>
        <w:jc w:val="both"/>
      </w:pPr>
      <w:r w:rsidRPr="00B12EEF">
        <w:t xml:space="preserve">- определять цели развития собственной финансовой грамотности и планировать способы их достижения; </w:t>
      </w:r>
    </w:p>
    <w:p w:rsidR="00177179" w:rsidRPr="00B12EEF" w:rsidRDefault="00177179" w:rsidP="00177179">
      <w:pPr>
        <w:pStyle w:val="Default"/>
        <w:jc w:val="both"/>
      </w:pPr>
      <w:r w:rsidRPr="00B12EEF">
        <w:t xml:space="preserve">- осуществлять учебное сотрудничество и совместную деятельность со взрослыми (учителем, членами своей семьи) и сверстниками для достижения целей развития собственной финансовой грамотности; - выдвигать версии решения проблем экономики семьи, экономических отношений семьи и общества, формулировать гипотезы, предвосхищать конечный результат; находить актуальную финансовую информацию в сети Интернет; </w:t>
      </w:r>
    </w:p>
    <w:p w:rsidR="00177179" w:rsidRPr="00B12EEF" w:rsidRDefault="00177179" w:rsidP="00177179">
      <w:pPr>
        <w:pStyle w:val="Default"/>
        <w:jc w:val="both"/>
      </w:pPr>
      <w:r w:rsidRPr="00B12EEF">
        <w:t xml:space="preserve">- обосновывать свою оценку финансового поведения людей в конкретных ситуациях; </w:t>
      </w:r>
    </w:p>
    <w:p w:rsidR="00177179" w:rsidRPr="00B12EEF" w:rsidRDefault="00177179" w:rsidP="00177179">
      <w:pPr>
        <w:pStyle w:val="Default"/>
        <w:jc w:val="both"/>
      </w:pPr>
      <w:r w:rsidRPr="00B12EEF">
        <w:t xml:space="preserve">- приводить примеры неграмотного финансового поведения и моделировать иные варианты поведения в аналогичных ситуациях; </w:t>
      </w:r>
    </w:p>
    <w:p w:rsidR="00177179" w:rsidRPr="00B12EEF" w:rsidRDefault="00177179" w:rsidP="00177179">
      <w:pPr>
        <w:pStyle w:val="Default"/>
        <w:jc w:val="both"/>
      </w:pPr>
      <w:r w:rsidRPr="00B12EEF">
        <w:t xml:space="preserve">- актуализировать имеющиеся знания и практические навыки по финансовой грамотности; </w:t>
      </w:r>
    </w:p>
    <w:p w:rsidR="00177179" w:rsidRPr="00B12EEF" w:rsidRDefault="00177179" w:rsidP="00177179">
      <w:pPr>
        <w:pStyle w:val="Default"/>
        <w:jc w:val="both"/>
      </w:pPr>
      <w:r w:rsidRPr="00B12EEF">
        <w:t xml:space="preserve">- объяснять, от чего зависит финансовое благосостояние человека; </w:t>
      </w:r>
    </w:p>
    <w:p w:rsidR="00177179" w:rsidRPr="00B12EEF" w:rsidRDefault="00177179" w:rsidP="00177179">
      <w:pPr>
        <w:pStyle w:val="Default"/>
        <w:jc w:val="both"/>
      </w:pPr>
      <w:r w:rsidRPr="00B12EEF">
        <w:t xml:space="preserve">- понимать зависимость финансового благосостояния семьи от многих факторов, в том числе от уровня образования, профессии, грамотного применения имеющихся финансовых знаний и навыков; </w:t>
      </w:r>
    </w:p>
    <w:p w:rsidR="00177179" w:rsidRPr="00B12EEF" w:rsidRDefault="00177179" w:rsidP="00177179">
      <w:pPr>
        <w:pStyle w:val="Default"/>
        <w:jc w:val="both"/>
      </w:pPr>
      <w:r w:rsidRPr="00B12EEF">
        <w:t xml:space="preserve">- обосновывать свою оценку финансового поведения людей в конкретных ситуациях; </w:t>
      </w:r>
    </w:p>
    <w:p w:rsidR="00177179" w:rsidRPr="00B12EEF" w:rsidRDefault="00177179" w:rsidP="00177179">
      <w:pPr>
        <w:pStyle w:val="Default"/>
        <w:jc w:val="both"/>
      </w:pPr>
      <w:r w:rsidRPr="00B12EEF">
        <w:t xml:space="preserve">- описывать обязательные знания и умения, необходимые для приобретения финансовой грамотности. </w:t>
      </w:r>
    </w:p>
    <w:p w:rsidR="00177179" w:rsidRPr="00B12EEF" w:rsidRDefault="00177179" w:rsidP="00177179">
      <w:pPr>
        <w:pStyle w:val="Default"/>
        <w:jc w:val="both"/>
      </w:pPr>
      <w:r w:rsidRPr="00B12EEF">
        <w:t xml:space="preserve">- поддерживать устойчивый интерес к развитию собственной финансовой грамотности; </w:t>
      </w:r>
    </w:p>
    <w:p w:rsidR="00177179" w:rsidRPr="00B12EEF" w:rsidRDefault="00177179" w:rsidP="00177179">
      <w:pPr>
        <w:pStyle w:val="Default"/>
        <w:jc w:val="both"/>
      </w:pPr>
      <w:r w:rsidRPr="00B12EEF">
        <w:t xml:space="preserve">- самостоятельно определять цели и способы развития собственной финансовой грамотности в конкретных жизненных ситуациях; </w:t>
      </w:r>
    </w:p>
    <w:p w:rsidR="00177179" w:rsidRPr="00B12EEF" w:rsidRDefault="00177179" w:rsidP="00177179">
      <w:pPr>
        <w:pStyle w:val="Default"/>
        <w:jc w:val="both"/>
      </w:pPr>
      <w:r w:rsidRPr="00B12EEF">
        <w:t xml:space="preserve">- оценивать (с участием взрослых) финансовое благосостояние своей семьи; </w:t>
      </w:r>
    </w:p>
    <w:p w:rsidR="00177179" w:rsidRPr="00B12EEF" w:rsidRDefault="00177179" w:rsidP="00177179">
      <w:pPr>
        <w:pStyle w:val="Default"/>
        <w:jc w:val="both"/>
      </w:pPr>
      <w:r w:rsidRPr="00B12EEF">
        <w:t xml:space="preserve">- оценивать как своѐ финансовое поведение, так и финансовое поведение других людей в решении повседневных финансовых задач; </w:t>
      </w:r>
    </w:p>
    <w:p w:rsidR="00177179" w:rsidRPr="00B12EEF" w:rsidRDefault="00177179" w:rsidP="00177179">
      <w:pPr>
        <w:pStyle w:val="Default"/>
        <w:jc w:val="both"/>
      </w:pPr>
      <w:r w:rsidRPr="00B12EEF">
        <w:t xml:space="preserve">- самостоятельно планировать дальнейшее развитие своей финансовой грамотности. </w:t>
      </w:r>
    </w:p>
    <w:p w:rsidR="00177179" w:rsidRPr="00B12EEF" w:rsidRDefault="00177179" w:rsidP="00177179">
      <w:pPr>
        <w:pStyle w:val="Default"/>
        <w:jc w:val="center"/>
        <w:rPr>
          <w:b/>
          <w:bCs/>
          <w:iCs/>
        </w:rPr>
      </w:pPr>
    </w:p>
    <w:p w:rsidR="00177179" w:rsidRDefault="00177179" w:rsidP="00177179">
      <w:pPr>
        <w:pStyle w:val="Default"/>
        <w:jc w:val="center"/>
        <w:rPr>
          <w:b/>
          <w:bCs/>
          <w:iCs/>
          <w:sz w:val="28"/>
          <w:szCs w:val="28"/>
        </w:rPr>
      </w:pPr>
      <w:r w:rsidRPr="00C070B1">
        <w:rPr>
          <w:b/>
          <w:bCs/>
          <w:iCs/>
          <w:sz w:val="28"/>
          <w:szCs w:val="28"/>
        </w:rPr>
        <w:t>Доходы и расходы семьи</w:t>
      </w:r>
    </w:p>
    <w:p w:rsidR="00177179" w:rsidRPr="00C070B1" w:rsidRDefault="00177179" w:rsidP="00177179">
      <w:pPr>
        <w:pStyle w:val="Default"/>
        <w:jc w:val="center"/>
        <w:rPr>
          <w:sz w:val="28"/>
          <w:szCs w:val="28"/>
        </w:rPr>
      </w:pPr>
    </w:p>
    <w:p w:rsidR="00177179" w:rsidRPr="00B12EEF" w:rsidRDefault="00177179" w:rsidP="00177179">
      <w:pPr>
        <w:pStyle w:val="Default"/>
        <w:jc w:val="both"/>
      </w:pPr>
      <w:r w:rsidRPr="00B12EEF">
        <w:rPr>
          <w:b/>
          <w:bCs/>
          <w:i/>
          <w:iCs/>
        </w:rPr>
        <w:t xml:space="preserve">- </w:t>
      </w:r>
      <w:r w:rsidRPr="00B12EEF">
        <w:t xml:space="preserve">называть основные источники доходов семьи; </w:t>
      </w:r>
    </w:p>
    <w:p w:rsidR="00177179" w:rsidRPr="00B12EEF" w:rsidRDefault="00177179" w:rsidP="00177179">
      <w:pPr>
        <w:pStyle w:val="Default"/>
        <w:jc w:val="both"/>
      </w:pPr>
      <w:r w:rsidRPr="00B12EEF">
        <w:t xml:space="preserve">- составлять задачи, требующие денежных расчѐтов; </w:t>
      </w:r>
    </w:p>
    <w:p w:rsidR="00177179" w:rsidRPr="00B12EEF" w:rsidRDefault="00177179" w:rsidP="00177179">
      <w:pPr>
        <w:pStyle w:val="Default"/>
        <w:jc w:val="both"/>
      </w:pPr>
      <w:r w:rsidRPr="00B12EEF">
        <w:t xml:space="preserve">- считать доходы и расходы семейного бюджета и делать выводы о его сбалансированности; </w:t>
      </w:r>
    </w:p>
    <w:p w:rsidR="00177179" w:rsidRPr="00B12EEF" w:rsidRDefault="00177179" w:rsidP="00177179">
      <w:pPr>
        <w:pStyle w:val="Default"/>
        <w:jc w:val="both"/>
      </w:pPr>
      <w:r w:rsidRPr="00B12EEF">
        <w:t xml:space="preserve">- объяснять проблемы бартерного (товарного) обмена; </w:t>
      </w:r>
    </w:p>
    <w:p w:rsidR="00177179" w:rsidRPr="00B12EEF" w:rsidRDefault="00177179" w:rsidP="00177179">
      <w:pPr>
        <w:pStyle w:val="Default"/>
        <w:jc w:val="both"/>
      </w:pPr>
      <w:r w:rsidRPr="00B12EEF">
        <w:t xml:space="preserve">- описывать свойства предмета, играющего роль денег; </w:t>
      </w:r>
    </w:p>
    <w:p w:rsidR="00177179" w:rsidRPr="00B12EEF" w:rsidRDefault="00177179" w:rsidP="00177179">
      <w:pPr>
        <w:pStyle w:val="Default"/>
        <w:jc w:val="both"/>
      </w:pPr>
      <w:r w:rsidRPr="00B12EEF">
        <w:t xml:space="preserve">- объяснять назначение денег, в том числе историю их возникновения; </w:t>
      </w:r>
    </w:p>
    <w:p w:rsidR="00177179" w:rsidRPr="00B12EEF" w:rsidRDefault="00177179" w:rsidP="00177179">
      <w:pPr>
        <w:pStyle w:val="Default"/>
        <w:jc w:val="both"/>
      </w:pPr>
      <w:r w:rsidRPr="00B12EEF">
        <w:t xml:space="preserve">- называть функции Центрального банка РФ в управлении денежной системой страны; </w:t>
      </w:r>
    </w:p>
    <w:p w:rsidR="00177179" w:rsidRPr="00B12EEF" w:rsidRDefault="00177179" w:rsidP="00177179">
      <w:pPr>
        <w:pStyle w:val="Default"/>
        <w:jc w:val="both"/>
      </w:pPr>
      <w:r w:rsidRPr="00B12EEF">
        <w:lastRenderedPageBreak/>
        <w:t xml:space="preserve">- называть регулярные и нерегулярные источники дохода, направления расходов семьи, указывать их примерную величину с учѐтом региона проживания; </w:t>
      </w:r>
    </w:p>
    <w:p w:rsidR="00177179" w:rsidRPr="00B12EEF" w:rsidRDefault="00177179" w:rsidP="00177179">
      <w:pPr>
        <w:pStyle w:val="Default"/>
        <w:jc w:val="both"/>
      </w:pPr>
      <w:r w:rsidRPr="00B12EEF">
        <w:t xml:space="preserve">- объяснять, как формируется семейный бюджет; подсчитывать доли расходов на разные товары и услуги (товары и услуги первой необходимости, товары длительного пользования, товары текущего потребления); </w:t>
      </w:r>
    </w:p>
    <w:p w:rsidR="00177179" w:rsidRPr="00B12EEF" w:rsidRDefault="00177179" w:rsidP="00177179">
      <w:pPr>
        <w:pStyle w:val="Default"/>
        <w:jc w:val="both"/>
      </w:pPr>
      <w:r w:rsidRPr="00B12EEF">
        <w:t xml:space="preserve">- подсчитывать в общих расходах семьи долю расходов на обязательные платежи; </w:t>
      </w:r>
    </w:p>
    <w:p w:rsidR="00177179" w:rsidRPr="00B12EEF" w:rsidRDefault="00177179" w:rsidP="00177179">
      <w:pPr>
        <w:pStyle w:val="Default"/>
        <w:jc w:val="both"/>
      </w:pPr>
      <w:r w:rsidRPr="00B12EEF">
        <w:t xml:space="preserve">- объяснять, из чего могут складываться планируемые и непредвиденные расходы семейного бюджета. </w:t>
      </w:r>
    </w:p>
    <w:p w:rsidR="00177179" w:rsidRPr="00B12EEF" w:rsidRDefault="00177179" w:rsidP="00177179">
      <w:pPr>
        <w:pStyle w:val="Default"/>
        <w:jc w:val="both"/>
      </w:pPr>
      <w:r w:rsidRPr="00B12EEF">
        <w:t xml:space="preserve">- анализировать и оценивать финансовые последствия для семьи принятых финансовых решений о расходах; </w:t>
      </w:r>
    </w:p>
    <w:p w:rsidR="00177179" w:rsidRPr="00B12EEF" w:rsidRDefault="00177179" w:rsidP="00177179">
      <w:pPr>
        <w:pStyle w:val="Default"/>
        <w:jc w:val="both"/>
      </w:pPr>
      <w:r w:rsidRPr="00B12EEF">
        <w:t xml:space="preserve">- понимать, при каких условиях можно одалживать деньги. </w:t>
      </w:r>
    </w:p>
    <w:p w:rsidR="00177179" w:rsidRPr="00B12EEF" w:rsidRDefault="00177179" w:rsidP="00177179">
      <w:pPr>
        <w:pStyle w:val="Default"/>
        <w:jc w:val="center"/>
        <w:rPr>
          <w:b/>
          <w:bCs/>
          <w:iCs/>
        </w:rPr>
      </w:pPr>
    </w:p>
    <w:p w:rsidR="00177179" w:rsidRPr="00C070B1" w:rsidRDefault="00177179" w:rsidP="00177179">
      <w:pPr>
        <w:pStyle w:val="Default"/>
        <w:jc w:val="center"/>
        <w:rPr>
          <w:sz w:val="28"/>
          <w:szCs w:val="28"/>
        </w:rPr>
      </w:pPr>
      <w:r w:rsidRPr="00C070B1">
        <w:rPr>
          <w:b/>
          <w:bCs/>
          <w:iCs/>
          <w:sz w:val="28"/>
          <w:szCs w:val="28"/>
        </w:rPr>
        <w:t>Риски потери денег и имущества и как человек может от этого защититься</w:t>
      </w:r>
    </w:p>
    <w:p w:rsidR="00177179" w:rsidRPr="00B12EEF" w:rsidRDefault="00177179" w:rsidP="00177179">
      <w:pPr>
        <w:pStyle w:val="Default"/>
        <w:jc w:val="both"/>
      </w:pPr>
      <w:r w:rsidRPr="00B12EEF">
        <w:t xml:space="preserve">- анализировать финансовые последствия особых жизненных ситуаций для семьи; - соотносить вид страхования и его цель; </w:t>
      </w:r>
    </w:p>
    <w:p w:rsidR="00177179" w:rsidRPr="00B12EEF" w:rsidRDefault="00177179" w:rsidP="00177179">
      <w:pPr>
        <w:pStyle w:val="Default"/>
        <w:jc w:val="both"/>
      </w:pPr>
      <w:r w:rsidRPr="00B12EEF">
        <w:t xml:space="preserve">- рассчитывать стоимость страховки жилья, имущества, автомобиля, жизни, здоровья с помощью калькулятора на сайте страховой компании; </w:t>
      </w:r>
    </w:p>
    <w:p w:rsidR="00177179" w:rsidRPr="00B12EEF" w:rsidRDefault="00177179" w:rsidP="00177179">
      <w:pPr>
        <w:pStyle w:val="Default"/>
        <w:jc w:val="both"/>
      </w:pPr>
      <w:r w:rsidRPr="00B12EEF">
        <w:t xml:space="preserve">- находить актуальную информацию о страховых компаниях и их услугах; </w:t>
      </w:r>
    </w:p>
    <w:p w:rsidR="00177179" w:rsidRPr="00B12EEF" w:rsidRDefault="00177179" w:rsidP="00177179">
      <w:pPr>
        <w:pStyle w:val="Default"/>
        <w:jc w:val="both"/>
      </w:pPr>
      <w:r w:rsidRPr="00B12EEF">
        <w:t xml:space="preserve">- в сфере достижения предметных результатов описывать особые жизненные ситуации, которые могут приводить к снижению благосостояния семьи; </w:t>
      </w:r>
    </w:p>
    <w:p w:rsidR="00177179" w:rsidRPr="00B12EEF" w:rsidRDefault="00177179" w:rsidP="00177179">
      <w:pPr>
        <w:pStyle w:val="Default"/>
        <w:jc w:val="both"/>
      </w:pPr>
      <w:r w:rsidRPr="00B12EEF">
        <w:t xml:space="preserve">- объяснять, как сбережение и страхование могут смягчить последствия особых жизненных ситуаций; </w:t>
      </w:r>
    </w:p>
    <w:p w:rsidR="00177179" w:rsidRPr="00B12EEF" w:rsidRDefault="00177179" w:rsidP="00177179">
      <w:pPr>
        <w:pStyle w:val="Default"/>
        <w:jc w:val="both"/>
      </w:pPr>
      <w:r w:rsidRPr="00B12EEF">
        <w:t xml:space="preserve">- объяснять, что такое страхование и для чего оно необходимо; </w:t>
      </w:r>
    </w:p>
    <w:p w:rsidR="00177179" w:rsidRPr="00B12EEF" w:rsidRDefault="00177179" w:rsidP="00177179">
      <w:pPr>
        <w:pStyle w:val="Default"/>
        <w:jc w:val="both"/>
      </w:pPr>
      <w:r w:rsidRPr="00B12EEF">
        <w:t xml:space="preserve">- описывать виды страхования; </w:t>
      </w:r>
    </w:p>
    <w:p w:rsidR="00177179" w:rsidRPr="00B12EEF" w:rsidRDefault="00177179" w:rsidP="00177179">
      <w:pPr>
        <w:pStyle w:val="Default"/>
        <w:jc w:val="both"/>
      </w:pPr>
      <w:r w:rsidRPr="00B12EEF">
        <w:t xml:space="preserve">- приводить примеры добровольного страхования и указывать примерную стоимость страховки; </w:t>
      </w:r>
    </w:p>
    <w:p w:rsidR="00177179" w:rsidRPr="00B12EEF" w:rsidRDefault="00177179" w:rsidP="00177179">
      <w:pPr>
        <w:pStyle w:val="Default"/>
        <w:jc w:val="both"/>
      </w:pPr>
      <w:r w:rsidRPr="00B12EEF">
        <w:t xml:space="preserve">- высчитывать долю годовых страховочных выплат в семейном бюджете. </w:t>
      </w:r>
    </w:p>
    <w:p w:rsidR="00177179" w:rsidRPr="00B12EEF" w:rsidRDefault="00177179" w:rsidP="00177179">
      <w:pPr>
        <w:pStyle w:val="Default"/>
        <w:jc w:val="both"/>
      </w:pPr>
      <w:r w:rsidRPr="00B12EEF">
        <w:t xml:space="preserve">- устанавливать и понимать причинно-следственные связи между особыми жизненными ситуациями и изменением благосостояния семьи; </w:t>
      </w:r>
    </w:p>
    <w:p w:rsidR="00177179" w:rsidRPr="00B12EEF" w:rsidRDefault="00177179" w:rsidP="00177179">
      <w:pPr>
        <w:spacing w:line="240" w:lineRule="auto"/>
        <w:jc w:val="both"/>
        <w:rPr>
          <w:rFonts w:ascii="Times New Roman" w:hAnsi="Times New Roman" w:cs="Times New Roman"/>
          <w:sz w:val="24"/>
          <w:szCs w:val="24"/>
        </w:rPr>
      </w:pPr>
      <w:r w:rsidRPr="00B12EEF">
        <w:rPr>
          <w:rFonts w:ascii="Times New Roman" w:hAnsi="Times New Roman" w:cs="Times New Roman"/>
          <w:sz w:val="24"/>
          <w:szCs w:val="24"/>
        </w:rPr>
        <w:t>- оценивать финансовые преимущества использования страхования для сокращения финансовых потерь.</w:t>
      </w:r>
    </w:p>
    <w:p w:rsidR="00177179" w:rsidRDefault="00177179"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Default="004061B8" w:rsidP="00177179">
      <w:pPr>
        <w:spacing w:line="240" w:lineRule="auto"/>
        <w:jc w:val="both"/>
        <w:rPr>
          <w:rFonts w:ascii="Times New Roman" w:hAnsi="Times New Roman" w:cs="Times New Roman"/>
          <w:sz w:val="24"/>
          <w:szCs w:val="24"/>
        </w:rPr>
      </w:pPr>
    </w:p>
    <w:p w:rsidR="004061B8" w:rsidRPr="00B12EEF" w:rsidRDefault="004061B8" w:rsidP="00177179">
      <w:pPr>
        <w:spacing w:line="240" w:lineRule="auto"/>
        <w:jc w:val="both"/>
        <w:rPr>
          <w:rFonts w:ascii="Times New Roman" w:hAnsi="Times New Roman" w:cs="Times New Roman"/>
          <w:sz w:val="24"/>
          <w:szCs w:val="24"/>
        </w:rPr>
      </w:pPr>
    </w:p>
    <w:p w:rsidR="00177179" w:rsidRPr="00C070B1" w:rsidRDefault="00177179" w:rsidP="00177179">
      <w:pPr>
        <w:spacing w:line="240" w:lineRule="auto"/>
        <w:ind w:firstLine="708"/>
        <w:jc w:val="center"/>
        <w:rPr>
          <w:rFonts w:ascii="Times New Roman" w:hAnsi="Times New Roman" w:cs="Times New Roman"/>
          <w:sz w:val="28"/>
          <w:szCs w:val="28"/>
        </w:rPr>
      </w:pPr>
      <w:r w:rsidRPr="00C070B1">
        <w:rPr>
          <w:rFonts w:ascii="Times New Roman" w:hAnsi="Times New Roman" w:cs="Times New Roman"/>
          <w:b/>
          <w:sz w:val="28"/>
          <w:szCs w:val="28"/>
        </w:rPr>
        <w:lastRenderedPageBreak/>
        <w:t xml:space="preserve">Календарно-тематическое планирование по курсу внеурочной деятельности </w:t>
      </w:r>
    </w:p>
    <w:tbl>
      <w:tblPr>
        <w:tblStyle w:val="a3"/>
        <w:tblW w:w="9571" w:type="dxa"/>
        <w:tblLayout w:type="fixed"/>
        <w:tblLook w:val="04A0" w:firstRow="1" w:lastRow="0" w:firstColumn="1" w:lastColumn="0" w:noHBand="0" w:noVBand="1"/>
      </w:tblPr>
      <w:tblGrid>
        <w:gridCol w:w="541"/>
        <w:gridCol w:w="1201"/>
        <w:gridCol w:w="1343"/>
        <w:gridCol w:w="3719"/>
        <w:gridCol w:w="1383"/>
        <w:gridCol w:w="30"/>
        <w:gridCol w:w="1354"/>
      </w:tblGrid>
      <w:tr w:rsidR="00177179" w:rsidRPr="00B12EEF" w:rsidTr="00D1373D">
        <w:tc>
          <w:tcPr>
            <w:tcW w:w="541" w:type="dxa"/>
            <w:vMerge w:val="restart"/>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 п/п</w:t>
            </w:r>
          </w:p>
        </w:tc>
        <w:tc>
          <w:tcPr>
            <w:tcW w:w="2544"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Сроки проведения урока (занятия)</w:t>
            </w:r>
          </w:p>
        </w:tc>
        <w:tc>
          <w:tcPr>
            <w:tcW w:w="3719"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Тема урока</w:t>
            </w:r>
          </w:p>
        </w:tc>
        <w:tc>
          <w:tcPr>
            <w:tcW w:w="1383"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Форма проведения</w:t>
            </w:r>
          </w:p>
        </w:tc>
        <w:tc>
          <w:tcPr>
            <w:tcW w:w="1384"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ЭОР</w:t>
            </w:r>
          </w:p>
        </w:tc>
      </w:tr>
      <w:tr w:rsidR="00177179" w:rsidRPr="00B12EEF" w:rsidTr="00D1373D">
        <w:tc>
          <w:tcPr>
            <w:tcW w:w="541" w:type="dxa"/>
            <w:vMerge/>
          </w:tcPr>
          <w:p w:rsidR="00177179" w:rsidRPr="00B12EEF" w:rsidRDefault="00177179" w:rsidP="00D1373D">
            <w:pPr>
              <w:spacing w:line="240" w:lineRule="auto"/>
              <w:jc w:val="center"/>
              <w:rPr>
                <w:rFonts w:ascii="Times New Roman" w:hAnsi="Times New Roman" w:cs="Times New Roman"/>
                <w:sz w:val="24"/>
                <w:szCs w:val="24"/>
              </w:rPr>
            </w:pPr>
          </w:p>
        </w:tc>
        <w:tc>
          <w:tcPr>
            <w:tcW w:w="120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плановые</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скорректированные</w:t>
            </w:r>
          </w:p>
        </w:tc>
        <w:tc>
          <w:tcPr>
            <w:tcW w:w="3719" w:type="dxa"/>
          </w:tcPr>
          <w:p w:rsidR="00177179" w:rsidRPr="00B12EEF" w:rsidRDefault="00177179" w:rsidP="00D1373D">
            <w:pPr>
              <w:spacing w:line="240" w:lineRule="auto"/>
              <w:jc w:val="center"/>
              <w:rPr>
                <w:rFonts w:ascii="Times New Roman" w:hAnsi="Times New Roman" w:cs="Times New Roman"/>
                <w:sz w:val="24"/>
                <w:szCs w:val="24"/>
              </w:rPr>
            </w:pPr>
          </w:p>
        </w:tc>
        <w:tc>
          <w:tcPr>
            <w:tcW w:w="1383" w:type="dxa"/>
          </w:tcPr>
          <w:p w:rsidR="00177179" w:rsidRPr="00B12EEF" w:rsidRDefault="00177179" w:rsidP="00D1373D">
            <w:pPr>
              <w:spacing w:line="240" w:lineRule="auto"/>
              <w:jc w:val="center"/>
              <w:rPr>
                <w:rFonts w:ascii="Times New Roman" w:hAnsi="Times New Roman" w:cs="Times New Roman"/>
                <w:sz w:val="24"/>
                <w:szCs w:val="24"/>
              </w:rPr>
            </w:pPr>
          </w:p>
        </w:tc>
        <w:tc>
          <w:tcPr>
            <w:tcW w:w="1384" w:type="dxa"/>
            <w:gridSpan w:val="2"/>
          </w:tcPr>
          <w:p w:rsidR="00177179" w:rsidRPr="00B12EEF" w:rsidRDefault="00177179" w:rsidP="00D1373D">
            <w:pPr>
              <w:spacing w:line="240" w:lineRule="auto"/>
              <w:jc w:val="center"/>
              <w:rPr>
                <w:rFonts w:ascii="Times New Roman" w:hAnsi="Times New Roman" w:cs="Times New Roman"/>
                <w:sz w:val="24"/>
                <w:szCs w:val="24"/>
              </w:rPr>
            </w:pP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w:t>
            </w:r>
          </w:p>
        </w:tc>
        <w:tc>
          <w:tcPr>
            <w:tcW w:w="120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w:t>
            </w:r>
          </w:p>
        </w:tc>
        <w:tc>
          <w:tcPr>
            <w:tcW w:w="3719"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4</w:t>
            </w:r>
          </w:p>
        </w:tc>
        <w:tc>
          <w:tcPr>
            <w:tcW w:w="1383"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5</w:t>
            </w:r>
          </w:p>
        </w:tc>
        <w:tc>
          <w:tcPr>
            <w:tcW w:w="1384"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6</w:t>
            </w:r>
          </w:p>
        </w:tc>
      </w:tr>
      <w:tr w:rsidR="00177179" w:rsidRPr="00B12EEF" w:rsidTr="00D1373D">
        <w:tc>
          <w:tcPr>
            <w:tcW w:w="9571" w:type="dxa"/>
            <w:gridSpan w:val="7"/>
          </w:tcPr>
          <w:p w:rsidR="00177179" w:rsidRPr="00B12EEF" w:rsidRDefault="00177179" w:rsidP="00D1373D">
            <w:pPr>
              <w:pStyle w:val="Default"/>
              <w:jc w:val="center"/>
              <w:rPr>
                <w:sz w:val="24"/>
                <w:szCs w:val="24"/>
              </w:rPr>
            </w:pPr>
            <w:r w:rsidRPr="00B12EEF">
              <w:rPr>
                <w:b/>
                <w:bCs/>
                <w:iCs/>
                <w:sz w:val="24"/>
                <w:szCs w:val="24"/>
              </w:rPr>
              <w:t>Раздел 1. Введение в курс «Финансовая грамотность» (4 ч.)</w:t>
            </w:r>
          </w:p>
          <w:p w:rsidR="00177179" w:rsidRPr="00B12EEF" w:rsidRDefault="00177179" w:rsidP="00D1373D">
            <w:pPr>
              <w:spacing w:line="240" w:lineRule="auto"/>
              <w:jc w:val="center"/>
              <w:rPr>
                <w:rFonts w:ascii="Times New Roman" w:hAnsi="Times New Roman" w:cs="Times New Roman"/>
                <w:sz w:val="24"/>
                <w:szCs w:val="24"/>
              </w:rPr>
            </w:pP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w:t>
            </w:r>
          </w:p>
        </w:tc>
        <w:tc>
          <w:tcPr>
            <w:tcW w:w="1201" w:type="dxa"/>
          </w:tcPr>
          <w:p w:rsidR="00177179" w:rsidRPr="00B12EEF" w:rsidRDefault="006F6E68" w:rsidP="004061B8">
            <w:pPr>
              <w:spacing w:line="240" w:lineRule="auto"/>
              <w:rPr>
                <w:rFonts w:ascii="Times New Roman" w:hAnsi="Times New Roman" w:cs="Times New Roman"/>
                <w:sz w:val="24"/>
                <w:szCs w:val="24"/>
              </w:rPr>
            </w:pPr>
            <w:r>
              <w:rPr>
                <w:rFonts w:ascii="Times New Roman" w:hAnsi="Times New Roman" w:cs="Times New Roman"/>
                <w:sz w:val="24"/>
                <w:szCs w:val="24"/>
              </w:rPr>
              <w:t>0</w:t>
            </w:r>
            <w:r w:rsidR="006628E6">
              <w:rPr>
                <w:rFonts w:ascii="Times New Roman" w:hAnsi="Times New Roman" w:cs="Times New Roman"/>
                <w:sz w:val="24"/>
                <w:szCs w:val="24"/>
              </w:rPr>
              <w:t>6</w:t>
            </w:r>
            <w:r w:rsidR="00177179" w:rsidRPr="00B12EEF">
              <w:rPr>
                <w:rFonts w:ascii="Times New Roman" w:hAnsi="Times New Roman" w:cs="Times New Roman"/>
                <w:sz w:val="24"/>
                <w:szCs w:val="24"/>
              </w:rPr>
              <w:t>.09</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Почему важно развивать свою финансовую грамотность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w:t>
            </w:r>
          </w:p>
        </w:tc>
        <w:tc>
          <w:tcPr>
            <w:tcW w:w="1201" w:type="dxa"/>
          </w:tcPr>
          <w:p w:rsidR="00177179" w:rsidRPr="00B12EEF" w:rsidRDefault="006628E6" w:rsidP="00D1373D">
            <w:pPr>
              <w:spacing w:line="240" w:lineRule="auto"/>
              <w:rPr>
                <w:rFonts w:ascii="Times New Roman" w:hAnsi="Times New Roman" w:cs="Times New Roman"/>
                <w:sz w:val="24"/>
                <w:szCs w:val="24"/>
              </w:rPr>
            </w:pPr>
            <w:r>
              <w:rPr>
                <w:rFonts w:ascii="Times New Roman" w:hAnsi="Times New Roman" w:cs="Times New Roman"/>
                <w:sz w:val="24"/>
                <w:szCs w:val="24"/>
              </w:rPr>
              <w:t>13</w:t>
            </w:r>
            <w:r w:rsidR="00177179" w:rsidRPr="00B12EEF">
              <w:rPr>
                <w:rFonts w:ascii="Times New Roman" w:hAnsi="Times New Roman" w:cs="Times New Roman"/>
                <w:sz w:val="24"/>
                <w:szCs w:val="24"/>
              </w:rPr>
              <w:t>.09</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От чего зависит благосостояние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w:t>
            </w:r>
          </w:p>
        </w:tc>
        <w:tc>
          <w:tcPr>
            <w:tcW w:w="1201" w:type="dxa"/>
          </w:tcPr>
          <w:p w:rsidR="00177179" w:rsidRPr="00B12EEF" w:rsidRDefault="006628E6" w:rsidP="004061B8">
            <w:pPr>
              <w:spacing w:line="240" w:lineRule="auto"/>
              <w:rPr>
                <w:rFonts w:ascii="Times New Roman" w:hAnsi="Times New Roman" w:cs="Times New Roman"/>
                <w:sz w:val="24"/>
                <w:szCs w:val="24"/>
              </w:rPr>
            </w:pPr>
            <w:r>
              <w:rPr>
                <w:rFonts w:ascii="Times New Roman" w:hAnsi="Times New Roman" w:cs="Times New Roman"/>
                <w:sz w:val="24"/>
                <w:szCs w:val="24"/>
              </w:rPr>
              <w:t>20</w:t>
            </w:r>
            <w:r w:rsidR="00177179" w:rsidRPr="00B12EEF">
              <w:rPr>
                <w:rFonts w:ascii="Times New Roman" w:hAnsi="Times New Roman" w:cs="Times New Roman"/>
                <w:sz w:val="24"/>
                <w:szCs w:val="24"/>
              </w:rPr>
              <w:t>.09</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Учимся оценивать финансовое поведение людей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деловая 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4</w:t>
            </w:r>
          </w:p>
        </w:tc>
        <w:tc>
          <w:tcPr>
            <w:tcW w:w="1201" w:type="dxa"/>
          </w:tcPr>
          <w:p w:rsidR="00177179" w:rsidRPr="00B12EEF" w:rsidRDefault="006628E6" w:rsidP="00D1373D">
            <w:pPr>
              <w:spacing w:line="240" w:lineRule="auto"/>
              <w:rPr>
                <w:rFonts w:ascii="Times New Roman" w:hAnsi="Times New Roman" w:cs="Times New Roman"/>
                <w:sz w:val="24"/>
                <w:szCs w:val="24"/>
              </w:rPr>
            </w:pPr>
            <w:r>
              <w:rPr>
                <w:rFonts w:ascii="Times New Roman" w:hAnsi="Times New Roman" w:cs="Times New Roman"/>
                <w:sz w:val="24"/>
                <w:szCs w:val="24"/>
              </w:rPr>
              <w:t>27</w:t>
            </w:r>
            <w:r w:rsidR="00177179" w:rsidRPr="00B12EEF">
              <w:rPr>
                <w:rFonts w:ascii="Times New Roman" w:hAnsi="Times New Roman" w:cs="Times New Roman"/>
                <w:sz w:val="24"/>
                <w:szCs w:val="24"/>
              </w:rPr>
              <w:t>.09</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Учимся оценивать своѐ финансовое поведение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деловая 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9571" w:type="dxa"/>
            <w:gridSpan w:val="7"/>
          </w:tcPr>
          <w:p w:rsidR="00177179" w:rsidRPr="00B12EEF" w:rsidRDefault="00177179" w:rsidP="00D1373D">
            <w:pPr>
              <w:pStyle w:val="Default"/>
              <w:jc w:val="center"/>
              <w:rPr>
                <w:sz w:val="24"/>
                <w:szCs w:val="24"/>
              </w:rPr>
            </w:pPr>
            <w:r w:rsidRPr="00B12EEF">
              <w:rPr>
                <w:b/>
                <w:bCs/>
                <w:iCs/>
                <w:sz w:val="24"/>
                <w:szCs w:val="24"/>
              </w:rPr>
              <w:t>Раздел 2. Доходы и расходы семьи (18 ч.)</w:t>
            </w:r>
          </w:p>
          <w:p w:rsidR="00177179" w:rsidRPr="00B12EEF" w:rsidRDefault="00177179" w:rsidP="00D1373D">
            <w:pPr>
              <w:spacing w:line="240" w:lineRule="auto"/>
              <w:rPr>
                <w:rFonts w:ascii="Times New Roman" w:hAnsi="Times New Roman" w:cs="Times New Roman"/>
                <w:sz w:val="24"/>
                <w:szCs w:val="24"/>
              </w:rPr>
            </w:pP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5</w:t>
            </w:r>
          </w:p>
        </w:tc>
        <w:tc>
          <w:tcPr>
            <w:tcW w:w="1201" w:type="dxa"/>
          </w:tcPr>
          <w:p w:rsidR="00177179" w:rsidRPr="00B12EEF" w:rsidRDefault="006628E6" w:rsidP="004061B8">
            <w:pPr>
              <w:spacing w:line="240" w:lineRule="auto"/>
              <w:rPr>
                <w:rFonts w:ascii="Times New Roman" w:hAnsi="Times New Roman" w:cs="Times New Roman"/>
                <w:sz w:val="24"/>
                <w:szCs w:val="24"/>
              </w:rPr>
            </w:pPr>
            <w:r>
              <w:rPr>
                <w:rFonts w:ascii="Times New Roman" w:hAnsi="Times New Roman" w:cs="Times New Roman"/>
                <w:sz w:val="24"/>
                <w:szCs w:val="24"/>
              </w:rPr>
              <w:t>04</w:t>
            </w:r>
            <w:r w:rsidR="00177179" w:rsidRPr="00B12EEF">
              <w:rPr>
                <w:rFonts w:ascii="Times New Roman" w:hAnsi="Times New Roman" w:cs="Times New Roman"/>
                <w:sz w:val="24"/>
                <w:szCs w:val="24"/>
              </w:rPr>
              <w:t>.</w:t>
            </w:r>
            <w:r w:rsidR="004061B8">
              <w:rPr>
                <w:rFonts w:ascii="Times New Roman" w:hAnsi="Times New Roman" w:cs="Times New Roman"/>
                <w:sz w:val="24"/>
                <w:szCs w:val="24"/>
              </w:rPr>
              <w:t>10</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Деньги: что это такое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Электронный учебник https://шко</w:t>
            </w:r>
            <w:r w:rsidRPr="00B12EEF">
              <w:rPr>
                <w:rFonts w:ascii="Times New Roman" w:hAnsi="Times New Roman" w:cs="Times New Roman"/>
                <w:sz w:val="24"/>
                <w:szCs w:val="24"/>
              </w:rPr>
              <w:lastRenderedPageBreak/>
              <w:t xml:space="preserve">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lastRenderedPageBreak/>
              <w:t>6</w:t>
            </w:r>
          </w:p>
        </w:tc>
        <w:tc>
          <w:tcPr>
            <w:tcW w:w="1201" w:type="dxa"/>
          </w:tcPr>
          <w:p w:rsidR="00177179" w:rsidRPr="00B12EEF" w:rsidRDefault="006628E6" w:rsidP="004061B8">
            <w:pPr>
              <w:spacing w:line="240" w:lineRule="auto"/>
              <w:rPr>
                <w:rFonts w:ascii="Times New Roman" w:hAnsi="Times New Roman" w:cs="Times New Roman"/>
                <w:sz w:val="24"/>
                <w:szCs w:val="24"/>
              </w:rPr>
            </w:pPr>
            <w:r>
              <w:rPr>
                <w:rFonts w:ascii="Times New Roman" w:hAnsi="Times New Roman" w:cs="Times New Roman"/>
                <w:sz w:val="24"/>
                <w:szCs w:val="24"/>
              </w:rPr>
              <w:t>11</w:t>
            </w:r>
            <w:r w:rsidR="00177179" w:rsidRPr="00B12EEF">
              <w:rPr>
                <w:rFonts w:ascii="Times New Roman" w:hAnsi="Times New Roman" w:cs="Times New Roman"/>
                <w:sz w:val="24"/>
                <w:szCs w:val="24"/>
              </w:rPr>
              <w:t>.10</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«Деньги»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7</w:t>
            </w:r>
          </w:p>
        </w:tc>
        <w:tc>
          <w:tcPr>
            <w:tcW w:w="1201" w:type="dxa"/>
          </w:tcPr>
          <w:p w:rsidR="00177179" w:rsidRPr="00B12EEF" w:rsidRDefault="006628E6" w:rsidP="00D1373D">
            <w:pPr>
              <w:spacing w:line="240" w:lineRule="auto"/>
              <w:rPr>
                <w:rFonts w:ascii="Times New Roman" w:hAnsi="Times New Roman" w:cs="Times New Roman"/>
                <w:sz w:val="24"/>
                <w:szCs w:val="24"/>
              </w:rPr>
            </w:pPr>
            <w:r>
              <w:rPr>
                <w:rFonts w:ascii="Times New Roman" w:hAnsi="Times New Roman" w:cs="Times New Roman"/>
                <w:sz w:val="24"/>
                <w:szCs w:val="24"/>
              </w:rPr>
              <w:t>18</w:t>
            </w:r>
            <w:r w:rsidR="00177179" w:rsidRPr="00B12EEF">
              <w:rPr>
                <w:rFonts w:ascii="Times New Roman" w:hAnsi="Times New Roman" w:cs="Times New Roman"/>
                <w:sz w:val="24"/>
                <w:szCs w:val="24"/>
              </w:rPr>
              <w:t>.10</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«Деньги» </w:t>
            </w:r>
          </w:p>
          <w:p w:rsidR="00177179" w:rsidRPr="00B12EEF" w:rsidRDefault="00177179" w:rsidP="00D1373D">
            <w:pPr>
              <w:pStyle w:val="Default"/>
              <w:rPr>
                <w:sz w:val="24"/>
                <w:szCs w:val="24"/>
              </w:rPr>
            </w:pPr>
            <w:r w:rsidRPr="00B12EEF">
              <w:rPr>
                <w:sz w:val="24"/>
                <w:szCs w:val="24"/>
              </w:rPr>
              <w:t xml:space="preserve">Контрольная работа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8</w:t>
            </w:r>
          </w:p>
        </w:tc>
        <w:tc>
          <w:tcPr>
            <w:tcW w:w="1201" w:type="dxa"/>
          </w:tcPr>
          <w:p w:rsidR="00177179" w:rsidRPr="00B12EEF" w:rsidRDefault="00033EA4" w:rsidP="004061B8">
            <w:pPr>
              <w:spacing w:line="240" w:lineRule="auto"/>
              <w:rPr>
                <w:rFonts w:ascii="Times New Roman" w:hAnsi="Times New Roman" w:cs="Times New Roman"/>
                <w:sz w:val="24"/>
                <w:szCs w:val="24"/>
              </w:rPr>
            </w:pPr>
            <w:r>
              <w:rPr>
                <w:rFonts w:ascii="Times New Roman" w:hAnsi="Times New Roman" w:cs="Times New Roman"/>
                <w:sz w:val="24"/>
                <w:szCs w:val="24"/>
              </w:rPr>
              <w:t>2</w:t>
            </w:r>
            <w:r w:rsidR="006628E6">
              <w:rPr>
                <w:rFonts w:ascii="Times New Roman" w:hAnsi="Times New Roman" w:cs="Times New Roman"/>
                <w:sz w:val="24"/>
                <w:szCs w:val="24"/>
              </w:rPr>
              <w:t>5</w:t>
            </w:r>
            <w:r w:rsidR="00177179" w:rsidRPr="00B12EEF">
              <w:rPr>
                <w:rFonts w:ascii="Times New Roman" w:hAnsi="Times New Roman" w:cs="Times New Roman"/>
                <w:sz w:val="24"/>
                <w:szCs w:val="24"/>
              </w:rPr>
              <w:t>.1</w:t>
            </w:r>
            <w:r>
              <w:rPr>
                <w:rFonts w:ascii="Times New Roman" w:hAnsi="Times New Roman" w:cs="Times New Roman"/>
                <w:sz w:val="24"/>
                <w:szCs w:val="24"/>
              </w:rPr>
              <w:t>0</w:t>
            </w: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Из чего складываются доходы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9</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Учимся считать семейные доходы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деловая 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10</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Исследуем доходы семьи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деловая 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11</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«Доходы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деловая 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12</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«Доходы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 xml:space="preserve">деловая </w:t>
            </w:r>
            <w:r w:rsidRPr="00B12EEF">
              <w:rPr>
                <w:rFonts w:ascii="Times New Roman" w:hAnsi="Times New Roman" w:cs="Times New Roman"/>
                <w:sz w:val="24"/>
                <w:szCs w:val="24"/>
              </w:rPr>
              <w:lastRenderedPageBreak/>
              <w:t>игра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lastRenderedPageBreak/>
              <w:t xml:space="preserve">Электронный </w:t>
            </w:r>
            <w:r w:rsidRPr="00B12EEF">
              <w:rPr>
                <w:rFonts w:ascii="Times New Roman" w:hAnsi="Times New Roman" w:cs="Times New Roman"/>
                <w:sz w:val="24"/>
                <w:szCs w:val="24"/>
              </w:rPr>
              <w:lastRenderedPageBreak/>
              <w:t xml:space="preserve">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lastRenderedPageBreak/>
              <w:t>13</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Как появляются расходы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14</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Учимся считать семейные расходы. </w:t>
            </w:r>
          </w:p>
          <w:p w:rsidR="00177179" w:rsidRPr="00B12EEF" w:rsidRDefault="00177179" w:rsidP="00D1373D">
            <w:pPr>
              <w:pStyle w:val="Default"/>
              <w:rPr>
                <w:sz w:val="24"/>
                <w:szCs w:val="24"/>
              </w:rPr>
            </w:pPr>
            <w:r w:rsidRPr="00B12EEF">
              <w:rPr>
                <w:sz w:val="24"/>
                <w:szCs w:val="24"/>
              </w:rPr>
              <w:t xml:space="preserve">Контрольная работа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15</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Исследуем расходы семьи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16</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«Расходы семьи»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17</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Как сформировать семейный бюджет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18</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Ролевая игра «Семейный совет по составлению бюджета»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lastRenderedPageBreak/>
              <w:t>19</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«Семейный бюджет» </w:t>
            </w:r>
          </w:p>
        </w:tc>
        <w:tc>
          <w:tcPr>
            <w:tcW w:w="1413" w:type="dxa"/>
            <w:gridSpan w:val="2"/>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6628E6">
        <w:trPr>
          <w:trHeight w:val="2811"/>
        </w:trPr>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20</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«Семейный бюджет»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21</w:t>
            </w:r>
          </w:p>
        </w:tc>
        <w:tc>
          <w:tcPr>
            <w:tcW w:w="1201" w:type="dxa"/>
          </w:tcPr>
          <w:p w:rsidR="00177179" w:rsidRPr="00B12EEF"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Обобщение результатов изучения Раздела 2. Контрольная работа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22</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Презентация портфолио «Доходы и расходы семьи»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9571" w:type="dxa"/>
            <w:gridSpan w:val="7"/>
          </w:tcPr>
          <w:p w:rsidR="00177179" w:rsidRPr="00B12EEF" w:rsidRDefault="00177179" w:rsidP="00D1373D">
            <w:pPr>
              <w:pStyle w:val="Default"/>
              <w:jc w:val="center"/>
              <w:rPr>
                <w:sz w:val="24"/>
                <w:szCs w:val="24"/>
              </w:rPr>
            </w:pPr>
            <w:r w:rsidRPr="00B12EEF">
              <w:rPr>
                <w:b/>
                <w:bCs/>
                <w:iCs/>
                <w:sz w:val="24"/>
                <w:szCs w:val="24"/>
              </w:rPr>
              <w:t>Раздел 3. Риски потери денег и имущества и как человек может от этого защититься (12 ч.)</w:t>
            </w:r>
          </w:p>
          <w:p w:rsidR="00177179" w:rsidRPr="00B12EEF" w:rsidRDefault="00177179" w:rsidP="00D1373D">
            <w:pPr>
              <w:spacing w:line="240" w:lineRule="auto"/>
              <w:rPr>
                <w:rFonts w:ascii="Times New Roman" w:hAnsi="Times New Roman" w:cs="Times New Roman"/>
                <w:sz w:val="24"/>
                <w:szCs w:val="24"/>
              </w:rPr>
            </w:pP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23</w:t>
            </w:r>
          </w:p>
        </w:tc>
        <w:tc>
          <w:tcPr>
            <w:tcW w:w="1201" w:type="dxa"/>
          </w:tcPr>
          <w:p w:rsidR="00177179" w:rsidRPr="00B12EEF" w:rsidRDefault="00177179" w:rsidP="004061B8">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Почему возникают риски потери денег и имущества и как от этого защититься</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24</w:t>
            </w:r>
          </w:p>
        </w:tc>
        <w:tc>
          <w:tcPr>
            <w:tcW w:w="1201" w:type="dxa"/>
          </w:tcPr>
          <w:p w:rsidR="00177179" w:rsidRPr="00B12EEF" w:rsidRDefault="00177179" w:rsidP="004061B8">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Что такое страхование и для чего оно необходимо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Электронный учебник https://школа.вашифинансы.рф/i</w:t>
            </w:r>
            <w:r w:rsidRPr="00B12EEF">
              <w:rPr>
                <w:rFonts w:ascii="Times New Roman" w:hAnsi="Times New Roman" w:cs="Times New Roman"/>
                <w:sz w:val="24"/>
                <w:szCs w:val="24"/>
              </w:rPr>
              <w:lastRenderedPageBreak/>
              <w:t xml:space="preserve">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lastRenderedPageBreak/>
              <w:t>25</w:t>
            </w:r>
          </w:p>
        </w:tc>
        <w:tc>
          <w:tcPr>
            <w:tcW w:w="1201" w:type="dxa"/>
          </w:tcPr>
          <w:p w:rsidR="00177179" w:rsidRPr="00B12EEF" w:rsidRDefault="00177179" w:rsidP="004061B8">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Что и как можно страховать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26</w:t>
            </w:r>
          </w:p>
        </w:tc>
        <w:tc>
          <w:tcPr>
            <w:tcW w:w="1201" w:type="dxa"/>
          </w:tcPr>
          <w:p w:rsidR="00177179" w:rsidRPr="00B12EEF" w:rsidRDefault="00177179" w:rsidP="00D1373D">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Ролевая игра «Страхование»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27</w:t>
            </w:r>
          </w:p>
        </w:tc>
        <w:tc>
          <w:tcPr>
            <w:tcW w:w="1201" w:type="dxa"/>
          </w:tcPr>
          <w:p w:rsidR="00177179" w:rsidRPr="00B12EEF" w:rsidRDefault="00177179" w:rsidP="00D1373D">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Исследуем, что застраховано в семье и сколько это стоит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28</w:t>
            </w:r>
          </w:p>
        </w:tc>
        <w:tc>
          <w:tcPr>
            <w:tcW w:w="1201" w:type="dxa"/>
          </w:tcPr>
          <w:p w:rsidR="00177179" w:rsidRPr="00B12EEF" w:rsidRDefault="00177179" w:rsidP="004061B8">
            <w:pPr>
              <w:spacing w:line="240" w:lineRule="auto"/>
              <w:jc w:val="both"/>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Как определить надѐжность страховых компаний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29</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Как работает страховая компания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30</w:t>
            </w:r>
          </w:p>
        </w:tc>
        <w:tc>
          <w:tcPr>
            <w:tcW w:w="1201" w:type="dxa"/>
          </w:tcPr>
          <w:p w:rsidR="00177179" w:rsidRPr="00B12EEF" w:rsidRDefault="00177179" w:rsidP="00D1373D">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«Страхование»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31</w:t>
            </w:r>
          </w:p>
        </w:tc>
        <w:tc>
          <w:tcPr>
            <w:tcW w:w="1201" w:type="dxa"/>
          </w:tcPr>
          <w:p w:rsidR="00177179" w:rsidRPr="00B12EEF" w:rsidRDefault="00177179" w:rsidP="004061B8">
            <w:pPr>
              <w:spacing w:line="240" w:lineRule="auto"/>
              <w:rPr>
                <w:rFonts w:ascii="Times New Roman" w:hAnsi="Times New Roman" w:cs="Times New Roman"/>
                <w:sz w:val="24"/>
                <w:szCs w:val="24"/>
                <w:lang w:val="en-US"/>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Учебные мини-проекты «Страхование»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Электронный учебник https://шко</w:t>
            </w:r>
            <w:r w:rsidRPr="00B12EEF">
              <w:rPr>
                <w:rFonts w:ascii="Times New Roman" w:hAnsi="Times New Roman" w:cs="Times New Roman"/>
                <w:sz w:val="24"/>
                <w:szCs w:val="24"/>
              </w:rPr>
              <w:lastRenderedPageBreak/>
              <w:t xml:space="preserve">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lastRenderedPageBreak/>
              <w:t>32</w:t>
            </w:r>
          </w:p>
        </w:tc>
        <w:tc>
          <w:tcPr>
            <w:tcW w:w="1201" w:type="dxa"/>
          </w:tcPr>
          <w:p w:rsidR="00177179" w:rsidRPr="004061B8" w:rsidRDefault="00177179" w:rsidP="004061B8">
            <w:pPr>
              <w:spacing w:line="240" w:lineRule="auto"/>
              <w:rPr>
                <w:rFonts w:ascii="Times New Roman" w:hAnsi="Times New Roman" w:cs="Times New Roman"/>
                <w:sz w:val="24"/>
                <w:szCs w:val="24"/>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Контрольная работа по материалам Раздела 3.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33</w:t>
            </w:r>
          </w:p>
        </w:tc>
        <w:tc>
          <w:tcPr>
            <w:tcW w:w="1201" w:type="dxa"/>
          </w:tcPr>
          <w:p w:rsidR="00177179" w:rsidRPr="00B12EEF" w:rsidRDefault="00177179" w:rsidP="00D1373D">
            <w:pPr>
              <w:spacing w:line="240" w:lineRule="auto"/>
              <w:rPr>
                <w:rFonts w:ascii="Times New Roman" w:hAnsi="Times New Roman" w:cs="Times New Roman"/>
                <w:sz w:val="24"/>
                <w:szCs w:val="24"/>
                <w:lang w:val="en-US"/>
              </w:rPr>
            </w:pPr>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Обобщение результатов изучения Раздела 3.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беседа</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r w:rsidR="00177179" w:rsidRPr="00B12EEF" w:rsidTr="00D1373D">
        <w:tc>
          <w:tcPr>
            <w:tcW w:w="541" w:type="dxa"/>
          </w:tcPr>
          <w:p w:rsidR="00177179" w:rsidRPr="00B12EEF" w:rsidRDefault="00177179" w:rsidP="00D1373D">
            <w:pPr>
              <w:spacing w:line="240" w:lineRule="auto"/>
              <w:jc w:val="center"/>
              <w:rPr>
                <w:rFonts w:ascii="Times New Roman" w:hAnsi="Times New Roman" w:cs="Times New Roman"/>
                <w:sz w:val="24"/>
                <w:szCs w:val="24"/>
              </w:rPr>
            </w:pPr>
            <w:r w:rsidRPr="00B12EEF">
              <w:rPr>
                <w:rFonts w:ascii="Times New Roman" w:hAnsi="Times New Roman" w:cs="Times New Roman"/>
                <w:sz w:val="24"/>
                <w:szCs w:val="24"/>
              </w:rPr>
              <w:t>34</w:t>
            </w:r>
          </w:p>
        </w:tc>
        <w:tc>
          <w:tcPr>
            <w:tcW w:w="1201" w:type="dxa"/>
          </w:tcPr>
          <w:p w:rsidR="00177179" w:rsidRPr="00B12EEF" w:rsidRDefault="00177179" w:rsidP="00D1373D">
            <w:pPr>
              <w:spacing w:line="240" w:lineRule="auto"/>
              <w:rPr>
                <w:rFonts w:ascii="Times New Roman" w:hAnsi="Times New Roman" w:cs="Times New Roman"/>
                <w:sz w:val="24"/>
                <w:szCs w:val="24"/>
                <w:lang w:val="en-US"/>
              </w:rPr>
            </w:pPr>
            <w:bookmarkStart w:id="0" w:name="_GoBack"/>
            <w:bookmarkEnd w:id="0"/>
          </w:p>
        </w:tc>
        <w:tc>
          <w:tcPr>
            <w:tcW w:w="1343" w:type="dxa"/>
          </w:tcPr>
          <w:p w:rsidR="00177179" w:rsidRPr="00B12EEF" w:rsidRDefault="00177179" w:rsidP="00D1373D">
            <w:pPr>
              <w:spacing w:line="240" w:lineRule="auto"/>
              <w:jc w:val="center"/>
              <w:rPr>
                <w:rFonts w:ascii="Times New Roman" w:hAnsi="Times New Roman" w:cs="Times New Roman"/>
                <w:sz w:val="24"/>
                <w:szCs w:val="24"/>
              </w:rPr>
            </w:pPr>
          </w:p>
        </w:tc>
        <w:tc>
          <w:tcPr>
            <w:tcW w:w="3719" w:type="dxa"/>
          </w:tcPr>
          <w:p w:rsidR="00177179" w:rsidRPr="00B12EEF" w:rsidRDefault="00177179" w:rsidP="00D1373D">
            <w:pPr>
              <w:pStyle w:val="Default"/>
              <w:rPr>
                <w:sz w:val="24"/>
                <w:szCs w:val="24"/>
              </w:rPr>
            </w:pPr>
            <w:r w:rsidRPr="00B12EEF">
              <w:rPr>
                <w:sz w:val="24"/>
                <w:szCs w:val="24"/>
              </w:rPr>
              <w:t xml:space="preserve">Презентация портфолио «Риски потери денег и имущества и как человек может от этого защититься» </w:t>
            </w:r>
          </w:p>
        </w:tc>
        <w:tc>
          <w:tcPr>
            <w:tcW w:w="1413" w:type="dxa"/>
            <w:gridSpan w:val="2"/>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презентация</w:t>
            </w:r>
          </w:p>
        </w:tc>
        <w:tc>
          <w:tcPr>
            <w:tcW w:w="1354" w:type="dxa"/>
          </w:tcPr>
          <w:p w:rsidR="00177179" w:rsidRPr="00B12EEF" w:rsidRDefault="00177179" w:rsidP="00D1373D">
            <w:pPr>
              <w:spacing w:line="240" w:lineRule="auto"/>
              <w:rPr>
                <w:rFonts w:ascii="Times New Roman" w:hAnsi="Times New Roman" w:cs="Times New Roman"/>
                <w:sz w:val="24"/>
                <w:szCs w:val="24"/>
              </w:rPr>
            </w:pPr>
            <w:r w:rsidRPr="00B12EEF">
              <w:rPr>
                <w:rFonts w:ascii="Times New Roman" w:hAnsi="Times New Roman" w:cs="Times New Roman"/>
                <w:sz w:val="24"/>
                <w:szCs w:val="24"/>
              </w:rPr>
              <w:t xml:space="preserve">Электронный учебник https://школа.вашифинансы.рф/index.php </w:t>
            </w:r>
          </w:p>
        </w:tc>
      </w:tr>
    </w:tbl>
    <w:p w:rsidR="00177179" w:rsidRPr="00B12EEF" w:rsidRDefault="00177179" w:rsidP="00177179">
      <w:pPr>
        <w:spacing w:after="0" w:line="240" w:lineRule="auto"/>
        <w:rPr>
          <w:rFonts w:ascii="Times New Roman" w:hAnsi="Times New Roman" w:cs="Times New Roman"/>
          <w:sz w:val="24"/>
          <w:szCs w:val="24"/>
        </w:rPr>
      </w:pPr>
    </w:p>
    <w:p w:rsidR="00177179" w:rsidRPr="00B12EEF" w:rsidRDefault="00177179" w:rsidP="00177179">
      <w:pPr>
        <w:spacing w:after="0" w:line="240" w:lineRule="auto"/>
        <w:rPr>
          <w:rFonts w:ascii="Times New Roman" w:eastAsia="Times New Roman" w:hAnsi="Times New Roman" w:cs="Times New Roman"/>
          <w:sz w:val="24"/>
          <w:szCs w:val="24"/>
        </w:rPr>
      </w:pPr>
    </w:p>
    <w:p w:rsidR="00177179" w:rsidRPr="00B12EEF" w:rsidRDefault="00177179" w:rsidP="00177179">
      <w:pPr>
        <w:spacing w:line="240" w:lineRule="auto"/>
        <w:rPr>
          <w:rFonts w:ascii="Times New Roman" w:hAnsi="Times New Roman" w:cs="Times New Roman"/>
          <w:sz w:val="24"/>
          <w:szCs w:val="24"/>
        </w:rPr>
      </w:pPr>
    </w:p>
    <w:p w:rsidR="00177179" w:rsidRDefault="00177179"/>
    <w:sectPr w:rsidR="00177179" w:rsidSect="004D6E2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altName w:val="Calibri"/>
    <w:charset w:val="CC"/>
    <w:family w:val="swiss"/>
    <w:pitch w:val="variable"/>
    <w:sig w:usb0="00000001"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177179"/>
    <w:rsid w:val="00033EA4"/>
    <w:rsid w:val="00177179"/>
    <w:rsid w:val="004061B8"/>
    <w:rsid w:val="00492D5E"/>
    <w:rsid w:val="006628E6"/>
    <w:rsid w:val="006F6E68"/>
    <w:rsid w:val="008E6022"/>
    <w:rsid w:val="00A35D14"/>
    <w:rsid w:val="00CB4372"/>
    <w:rsid w:val="00D52D51"/>
    <w:rsid w:val="00DA6A6A"/>
    <w:rsid w:val="00E43BC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7179"/>
    <w:pPr>
      <w:spacing w:after="200" w:line="276" w:lineRule="auto"/>
    </w:pPr>
    <w:rPr>
      <w:rFonts w:eastAsiaTheme="minorEastAsia"/>
      <w:sz w:val="22"/>
      <w:szCs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77179"/>
    <w:pPr>
      <w:autoSpaceDE w:val="0"/>
      <w:autoSpaceDN w:val="0"/>
      <w:adjustRightInd w:val="0"/>
    </w:pPr>
    <w:rPr>
      <w:rFonts w:ascii="Times New Roman" w:eastAsiaTheme="minorEastAsia" w:hAnsi="Times New Roman" w:cs="Times New Roman"/>
      <w:color w:val="000000"/>
      <w:lang w:eastAsia="ru-RU"/>
    </w:rPr>
  </w:style>
  <w:style w:type="table" w:styleId="a3">
    <w:name w:val="Table Grid"/>
    <w:basedOn w:val="a1"/>
    <w:uiPriority w:val="59"/>
    <w:rsid w:val="00177179"/>
    <w:rPr>
      <w:rFonts w:eastAsiaTheme="minorEastAsia"/>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uiPriority w:val="1"/>
    <w:qFormat/>
    <w:rsid w:val="00177179"/>
    <w:rPr>
      <w:rFonts w:eastAsiaTheme="minorEastAsia"/>
      <w:sz w:val="22"/>
      <w:szCs w:val="22"/>
      <w:lang w:eastAsia="ru-RU"/>
    </w:rPr>
  </w:style>
  <w:style w:type="paragraph" w:styleId="a5">
    <w:name w:val="Body Text"/>
    <w:basedOn w:val="a"/>
    <w:link w:val="a6"/>
    <w:uiPriority w:val="1"/>
    <w:qFormat/>
    <w:rsid w:val="004061B8"/>
    <w:pPr>
      <w:widowControl w:val="0"/>
      <w:autoSpaceDE w:val="0"/>
      <w:autoSpaceDN w:val="0"/>
      <w:spacing w:after="0" w:line="240" w:lineRule="auto"/>
      <w:ind w:left="106"/>
    </w:pPr>
    <w:rPr>
      <w:rFonts w:ascii="Times New Roman" w:eastAsia="Times New Roman" w:hAnsi="Times New Roman" w:cs="Times New Roman"/>
      <w:sz w:val="24"/>
      <w:szCs w:val="24"/>
    </w:rPr>
  </w:style>
  <w:style w:type="character" w:customStyle="1" w:styleId="a6">
    <w:name w:val="Основной текст Знак"/>
    <w:basedOn w:val="a0"/>
    <w:link w:val="a5"/>
    <w:uiPriority w:val="1"/>
    <w:rsid w:val="004061B8"/>
    <w:rPr>
      <w:rFonts w:ascii="Times New Roman" w:eastAsia="Times New Roman" w:hAnsi="Times New Roman" w:cs="Times New Roman"/>
      <w:lang w:eastAsia="ru-RU"/>
    </w:rPr>
  </w:style>
  <w:style w:type="paragraph" w:customStyle="1" w:styleId="TableParagraph">
    <w:name w:val="Table Paragraph"/>
    <w:basedOn w:val="a"/>
    <w:uiPriority w:val="1"/>
    <w:qFormat/>
    <w:rsid w:val="004061B8"/>
    <w:pPr>
      <w:widowControl w:val="0"/>
      <w:autoSpaceDE w:val="0"/>
      <w:autoSpaceDN w:val="0"/>
      <w:spacing w:before="86" w:after="0" w:line="240" w:lineRule="auto"/>
      <w:ind w:left="76"/>
    </w:pPr>
    <w:rPr>
      <w:rFonts w:ascii="Times New Roman" w:eastAsia="Times New Roman" w:hAnsi="Times New Roman" w:cs="Times New Roman"/>
    </w:rPr>
  </w:style>
  <w:style w:type="table" w:customStyle="1" w:styleId="TableNormal">
    <w:name w:val="Table Normal"/>
    <w:uiPriority w:val="2"/>
    <w:semiHidden/>
    <w:unhideWhenUsed/>
    <w:qFormat/>
    <w:rsid w:val="004061B8"/>
    <w:pPr>
      <w:widowControl w:val="0"/>
      <w:autoSpaceDE w:val="0"/>
      <w:autoSpaceDN w:val="0"/>
    </w:pPr>
    <w:rPr>
      <w:rFonts w:eastAsiaTheme="minorEastAsia"/>
      <w:sz w:val="22"/>
      <w:szCs w:val="22"/>
      <w:lang w:eastAsia="ru-RU"/>
    </w:rPr>
    <w:tblPr>
      <w:tblInd w:w="0" w:type="dxa"/>
      <w:tblCellMar>
        <w:top w:w="0" w:type="dxa"/>
        <w:left w:w="0" w:type="dxa"/>
        <w:bottom w:w="0" w:type="dxa"/>
        <w:right w:w="0" w:type="dxa"/>
      </w:tblCellMar>
    </w:tblPr>
  </w:style>
  <w:style w:type="paragraph" w:styleId="a7">
    <w:name w:val="Balloon Text"/>
    <w:basedOn w:val="a"/>
    <w:link w:val="a8"/>
    <w:uiPriority w:val="99"/>
    <w:semiHidden/>
    <w:unhideWhenUsed/>
    <w:rsid w:val="00D52D51"/>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D52D51"/>
    <w:rPr>
      <w:rFonts w:ascii="Segoe UI" w:eastAsiaTheme="minorEastAsia" w:hAnsi="Segoe UI" w:cs="Segoe UI"/>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14</Pages>
  <Words>3965</Words>
  <Characters>22603</Characters>
  <Application>Microsoft Office Word</Application>
  <DocSecurity>0</DocSecurity>
  <Lines>188</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Дарья Кудря</dc:creator>
  <cp:lastModifiedBy>Felix</cp:lastModifiedBy>
  <cp:revision>5</cp:revision>
  <cp:lastPrinted>2024-09-10T03:11:00Z</cp:lastPrinted>
  <dcterms:created xsi:type="dcterms:W3CDTF">2023-10-16T11:16:00Z</dcterms:created>
  <dcterms:modified xsi:type="dcterms:W3CDTF">2024-09-12T13:28:00Z</dcterms:modified>
</cp:coreProperties>
</file>